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A1FB8" w:rsidRPr="000329F8" w:rsidRDefault="000329F8" w:rsidP="001A1FB8">
      <w:pPr>
        <w:jc w:val="both"/>
        <w:rPr>
          <w:rFonts w:ascii="Trebuchet MS" w:hAnsi="Trebuchet MS"/>
          <w:b/>
        </w:rPr>
      </w:pPr>
      <w:r>
        <w:rPr>
          <w:rFonts w:ascii="Trebuchet MS" w:hAnsi="Trebuchet MS"/>
          <w:b/>
        </w:rPr>
        <w:t>M4/6B - Fișa mă</w:t>
      </w:r>
      <w:r w:rsidR="001A1FB8" w:rsidRPr="000329F8">
        <w:rPr>
          <w:rFonts w:ascii="Trebuchet MS" w:hAnsi="Trebuchet MS"/>
          <w:b/>
        </w:rPr>
        <w:t>surii</w:t>
      </w:r>
    </w:p>
    <w:p w:rsidR="001A1FB8" w:rsidRPr="000329F8" w:rsidRDefault="001A1FB8" w:rsidP="001A1FB8">
      <w:pPr>
        <w:jc w:val="both"/>
        <w:rPr>
          <w:rFonts w:ascii="Trebuchet MS" w:hAnsi="Trebuchet MS"/>
          <w:b/>
        </w:rPr>
      </w:pPr>
      <w:r w:rsidRPr="000329F8">
        <w:rPr>
          <w:rFonts w:ascii="Trebuchet MS" w:hAnsi="Trebuchet MS"/>
          <w:b/>
        </w:rPr>
        <w:t>FIȘA MĂSURII</w:t>
      </w:r>
    </w:p>
    <w:p w:rsidR="001A1FB8" w:rsidRPr="001D013C" w:rsidRDefault="001A1FB8" w:rsidP="001A1FB8">
      <w:pPr>
        <w:jc w:val="both"/>
        <w:rPr>
          <w:rFonts w:ascii="Trebuchet MS" w:hAnsi="Trebuchet MS"/>
        </w:rPr>
      </w:pPr>
      <w:r w:rsidRPr="000329F8">
        <w:rPr>
          <w:rFonts w:ascii="Trebuchet MS" w:hAnsi="Trebuchet MS"/>
          <w:b/>
        </w:rPr>
        <w:t>Denumirea măsurii</w:t>
      </w:r>
      <w:r w:rsidRPr="001D013C">
        <w:rPr>
          <w:rFonts w:ascii="Trebuchet MS" w:hAnsi="Trebuchet MS"/>
        </w:rPr>
        <w:t xml:space="preserve">: </w:t>
      </w:r>
      <w:r w:rsidR="001D013C">
        <w:rPr>
          <w:rFonts w:ascii="Trebuchet MS" w:hAnsi="Trebuchet MS"/>
        </w:rPr>
        <w:t>Suport î</w:t>
      </w:r>
      <w:r w:rsidR="003D35E8" w:rsidRPr="001D013C">
        <w:rPr>
          <w:rFonts w:ascii="Trebuchet MS" w:hAnsi="Trebuchet MS"/>
        </w:rPr>
        <w:t>n dezv</w:t>
      </w:r>
      <w:r w:rsidR="001D013C">
        <w:rPr>
          <w:rFonts w:ascii="Trebuchet MS" w:hAnsi="Trebuchet MS"/>
        </w:rPr>
        <w:t>o</w:t>
      </w:r>
      <w:r w:rsidR="003D35E8" w:rsidRPr="001D013C">
        <w:rPr>
          <w:rFonts w:ascii="Trebuchet MS" w:hAnsi="Trebuchet MS"/>
        </w:rPr>
        <w:t>ltarea serviciilor locale de bază</w:t>
      </w:r>
    </w:p>
    <w:p w:rsidR="001A1FB8" w:rsidRPr="001D013C" w:rsidRDefault="001A1FB8" w:rsidP="001A1FB8">
      <w:pPr>
        <w:jc w:val="both"/>
        <w:rPr>
          <w:rFonts w:ascii="Trebuchet MS" w:hAnsi="Trebuchet MS"/>
        </w:rPr>
      </w:pPr>
      <w:r w:rsidRPr="000329F8">
        <w:rPr>
          <w:rFonts w:ascii="Trebuchet MS" w:hAnsi="Trebuchet MS"/>
          <w:b/>
        </w:rPr>
        <w:t>CODUL Măsurii</w:t>
      </w:r>
      <w:r w:rsidRPr="001D013C">
        <w:rPr>
          <w:rFonts w:ascii="Trebuchet MS" w:hAnsi="Trebuchet MS"/>
        </w:rPr>
        <w:t xml:space="preserve"> – </w:t>
      </w:r>
      <w:r w:rsidRPr="000329F8">
        <w:rPr>
          <w:rFonts w:ascii="Trebuchet MS" w:hAnsi="Trebuchet MS"/>
          <w:b/>
        </w:rPr>
        <w:t>M 4/ 6B</w:t>
      </w:r>
    </w:p>
    <w:p w:rsidR="001A1FB8" w:rsidRPr="001D013C" w:rsidRDefault="001A1FB8" w:rsidP="001A1FB8">
      <w:pPr>
        <w:jc w:val="both"/>
        <w:rPr>
          <w:rFonts w:ascii="Trebuchet MS" w:hAnsi="Trebuchet MS"/>
        </w:rPr>
      </w:pPr>
      <w:r w:rsidRPr="000329F8">
        <w:rPr>
          <w:rFonts w:ascii="Trebuchet MS" w:hAnsi="Trebuchet MS"/>
          <w:b/>
        </w:rPr>
        <w:t>Tipul măsurii</w:t>
      </w:r>
      <w:r w:rsidRPr="001D013C">
        <w:rPr>
          <w:rFonts w:ascii="Trebuchet MS" w:hAnsi="Trebuchet MS"/>
        </w:rPr>
        <w:t>:  INVESTIȚII</w:t>
      </w:r>
    </w:p>
    <w:p w:rsidR="001A1FB8" w:rsidRDefault="001D013C" w:rsidP="001D013C">
      <w:pPr>
        <w:ind w:left="708" w:firstLine="708"/>
        <w:jc w:val="both"/>
        <w:rPr>
          <w:rFonts w:ascii="Trebuchet MS" w:hAnsi="Trebuchet MS"/>
        </w:rPr>
      </w:pPr>
      <w:r>
        <w:rPr>
          <w:rFonts w:ascii="Trebuchet MS" w:hAnsi="Trebuchet MS"/>
        </w:rPr>
        <w:t xml:space="preserve"> </w:t>
      </w:r>
      <w:r w:rsidR="0080728E">
        <w:rPr>
          <w:rFonts w:ascii="Trebuchet MS" w:hAnsi="Trebuchet MS"/>
        </w:rPr>
        <w:t xml:space="preserve"> </w:t>
      </w:r>
      <w:r w:rsidR="001A1FB8" w:rsidRPr="001D013C">
        <w:rPr>
          <w:rFonts w:ascii="Trebuchet MS" w:hAnsi="Trebuchet MS"/>
        </w:rPr>
        <w:t>SERVICII</w:t>
      </w:r>
    </w:p>
    <w:p w:rsidR="001A1FB8" w:rsidRPr="000329F8" w:rsidRDefault="001A1FB8" w:rsidP="001A1FB8">
      <w:pPr>
        <w:jc w:val="both"/>
        <w:rPr>
          <w:rFonts w:ascii="Trebuchet MS" w:hAnsi="Trebuchet MS"/>
          <w:b/>
        </w:rPr>
      </w:pPr>
      <w:r w:rsidRPr="000329F8">
        <w:rPr>
          <w:rFonts w:ascii="Trebuchet MS" w:hAnsi="Trebuchet MS"/>
          <w:b/>
        </w:rPr>
        <w:t>1. Descrierea generală a măsurii</w:t>
      </w:r>
    </w:p>
    <w:p w:rsidR="000329F8" w:rsidRDefault="000329F8" w:rsidP="000329F8">
      <w:pPr>
        <w:spacing w:after="0" w:line="240" w:lineRule="auto"/>
        <w:jc w:val="both"/>
        <w:rPr>
          <w:rFonts w:ascii="Trebuchet MS" w:hAnsi="Trebuchet MS"/>
        </w:rPr>
      </w:pPr>
      <w:r>
        <w:rPr>
          <w:rFonts w:ascii="Trebuchet MS" w:hAnsi="Trebuchet MS"/>
        </w:rPr>
        <w:t xml:space="preserve">Constanţa este unul dintre cele mai urbanizate judeţe din România, conform rezultatelor ultimului recensământ al populaţiei şi locuinţelor, realizat în 2011, cât şi statiscilor anului 2015 care plasează ponderea populaţiei urbane la cca 69% din total populaţie în cadrul celor 9 oraşe şi 3 municipalităţi (faţă de media României de cca 55%). Totuşi, chiar şi cu această perspectivă, gradul de înzestrare al comunelor şi satelor în privinţa infrastructurii de bază necesită o intervenţie rapidă din partea GAL-ului în vederea asigurării egalităţii de şanse ale locuitorilor în raportul imediat de comparaţie cu mediul urban. </w:t>
      </w:r>
    </w:p>
    <w:p w:rsidR="000329F8" w:rsidRDefault="000329F8" w:rsidP="000329F8">
      <w:pPr>
        <w:spacing w:after="0" w:line="240" w:lineRule="auto"/>
        <w:jc w:val="both"/>
        <w:rPr>
          <w:rFonts w:ascii="Trebuchet MS" w:hAnsi="Trebuchet MS"/>
        </w:rPr>
      </w:pPr>
    </w:p>
    <w:p w:rsidR="000329F8" w:rsidRPr="00745363" w:rsidRDefault="000329F8" w:rsidP="000329F8">
      <w:pPr>
        <w:spacing w:after="0" w:line="240" w:lineRule="auto"/>
        <w:jc w:val="both"/>
        <w:rPr>
          <w:rFonts w:ascii="Trebuchet MS" w:hAnsi="Trebuchet MS"/>
          <w:lang w:val="fr-FR"/>
        </w:rPr>
      </w:pPr>
      <w:r>
        <w:rPr>
          <w:rFonts w:ascii="Trebuchet MS" w:hAnsi="Trebuchet MS"/>
        </w:rPr>
        <w:t xml:space="preserve">Statisticile recente plasează GAL în linia zonelor rurale limitrofe marilor centre urbane, care însă tocmai datorită acestei proximităţi nu au reuşit să dezvolte propriile capacităţi şi structuri care să asigure servicii locale pentru populaţie, astfel: dacă în privinţa serviciilor de învăţământ, cele trei UAT-uri componente GAL au uniform repartizate cele 17 unităţi de învăţământ şi cele 15 unităţi ale culturii şi cultelor, din punct de vedere al serviciilor sociale, doar Cumpăna beneficiază de o acoperire relativ bună cu cele 3 centre, Poarta Albă deţine doar un centru, în timp ce Valu lui Traian, cu o populaţie comparabilă cu cea din Cumpăna, nu beneficiază formal de astfel de servicii. </w:t>
      </w:r>
      <w:r w:rsidRPr="00745363">
        <w:rPr>
          <w:rFonts w:ascii="Trebuchet MS" w:hAnsi="Trebuchet MS"/>
          <w:lang w:val="fr-FR"/>
        </w:rPr>
        <w:t xml:space="preserve">Aceste </w:t>
      </w:r>
      <w:proofErr w:type="spellStart"/>
      <w:r w:rsidRPr="00745363">
        <w:rPr>
          <w:rFonts w:ascii="Trebuchet MS" w:hAnsi="Trebuchet MS"/>
          <w:lang w:val="fr-FR"/>
        </w:rPr>
        <w:t>valori</w:t>
      </w:r>
      <w:proofErr w:type="spellEnd"/>
      <w:r w:rsidRPr="00745363">
        <w:rPr>
          <w:rFonts w:ascii="Trebuchet MS" w:hAnsi="Trebuchet MS"/>
          <w:lang w:val="fr-FR"/>
        </w:rPr>
        <w:t xml:space="preserve"> </w:t>
      </w:r>
      <w:proofErr w:type="spellStart"/>
      <w:r w:rsidRPr="00745363">
        <w:rPr>
          <w:rFonts w:ascii="Trebuchet MS" w:hAnsi="Trebuchet MS"/>
          <w:lang w:val="fr-FR"/>
        </w:rPr>
        <w:t>solicită</w:t>
      </w:r>
      <w:proofErr w:type="spellEnd"/>
      <w:r w:rsidRPr="00745363">
        <w:rPr>
          <w:rFonts w:ascii="Trebuchet MS" w:hAnsi="Trebuchet MS"/>
          <w:lang w:val="fr-FR"/>
        </w:rPr>
        <w:t xml:space="preserve"> o </w:t>
      </w:r>
      <w:proofErr w:type="spellStart"/>
      <w:r w:rsidRPr="00745363">
        <w:rPr>
          <w:rFonts w:ascii="Trebuchet MS" w:hAnsi="Trebuchet MS"/>
          <w:lang w:val="fr-FR"/>
        </w:rPr>
        <w:t>intervenţie</w:t>
      </w:r>
      <w:proofErr w:type="spellEnd"/>
      <w:r w:rsidRPr="00745363">
        <w:rPr>
          <w:rFonts w:ascii="Trebuchet MS" w:hAnsi="Trebuchet MS"/>
          <w:lang w:val="fr-FR"/>
        </w:rPr>
        <w:t xml:space="preserve"> </w:t>
      </w:r>
      <w:proofErr w:type="spellStart"/>
      <w:r w:rsidRPr="00745363">
        <w:rPr>
          <w:rFonts w:ascii="Trebuchet MS" w:hAnsi="Trebuchet MS"/>
          <w:lang w:val="fr-FR"/>
        </w:rPr>
        <w:t>specifică</w:t>
      </w:r>
      <w:proofErr w:type="spellEnd"/>
      <w:r w:rsidRPr="00745363">
        <w:rPr>
          <w:rFonts w:ascii="Trebuchet MS" w:hAnsi="Trebuchet MS"/>
          <w:lang w:val="fr-FR"/>
        </w:rPr>
        <w:t xml:space="preserve">, </w:t>
      </w:r>
      <w:proofErr w:type="spellStart"/>
      <w:r w:rsidRPr="00745363">
        <w:rPr>
          <w:rFonts w:ascii="Trebuchet MS" w:hAnsi="Trebuchet MS"/>
          <w:lang w:val="fr-FR"/>
        </w:rPr>
        <w:t>în</w:t>
      </w:r>
      <w:proofErr w:type="spellEnd"/>
      <w:r w:rsidRPr="00745363">
        <w:rPr>
          <w:rFonts w:ascii="Trebuchet MS" w:hAnsi="Trebuchet MS"/>
          <w:lang w:val="fr-FR"/>
        </w:rPr>
        <w:t xml:space="preserve"> </w:t>
      </w:r>
      <w:proofErr w:type="spellStart"/>
      <w:r w:rsidRPr="00745363">
        <w:rPr>
          <w:rFonts w:ascii="Trebuchet MS" w:hAnsi="Trebuchet MS"/>
          <w:lang w:val="fr-FR"/>
        </w:rPr>
        <w:t>special</w:t>
      </w:r>
      <w:proofErr w:type="spellEnd"/>
      <w:r w:rsidRPr="00745363">
        <w:rPr>
          <w:rFonts w:ascii="Trebuchet MS" w:hAnsi="Trebuchet MS"/>
          <w:lang w:val="fr-FR"/>
        </w:rPr>
        <w:t xml:space="preserve"> </w:t>
      </w:r>
      <w:proofErr w:type="spellStart"/>
      <w:r w:rsidRPr="00745363">
        <w:rPr>
          <w:rFonts w:ascii="Trebuchet MS" w:hAnsi="Trebuchet MS"/>
          <w:lang w:val="fr-FR"/>
        </w:rPr>
        <w:t>din</w:t>
      </w:r>
      <w:proofErr w:type="spellEnd"/>
      <w:r w:rsidRPr="00745363">
        <w:rPr>
          <w:rFonts w:ascii="Trebuchet MS" w:hAnsi="Trebuchet MS"/>
          <w:lang w:val="fr-FR"/>
        </w:rPr>
        <w:t xml:space="preserve"> </w:t>
      </w:r>
      <w:proofErr w:type="spellStart"/>
      <w:r w:rsidRPr="00745363">
        <w:rPr>
          <w:rFonts w:ascii="Trebuchet MS" w:hAnsi="Trebuchet MS"/>
          <w:lang w:val="fr-FR"/>
        </w:rPr>
        <w:t>perspectiva</w:t>
      </w:r>
      <w:proofErr w:type="spellEnd"/>
      <w:r w:rsidRPr="00745363">
        <w:rPr>
          <w:rFonts w:ascii="Trebuchet MS" w:hAnsi="Trebuchet MS"/>
          <w:lang w:val="fr-FR"/>
        </w:rPr>
        <w:t xml:space="preserve"> </w:t>
      </w:r>
      <w:proofErr w:type="spellStart"/>
      <w:r w:rsidRPr="00745363">
        <w:rPr>
          <w:rFonts w:ascii="Trebuchet MS" w:hAnsi="Trebuchet MS"/>
          <w:lang w:val="fr-FR"/>
        </w:rPr>
        <w:t>populaţiei</w:t>
      </w:r>
      <w:proofErr w:type="spellEnd"/>
      <w:r w:rsidRPr="00745363">
        <w:rPr>
          <w:rFonts w:ascii="Trebuchet MS" w:hAnsi="Trebuchet MS"/>
          <w:lang w:val="fr-FR"/>
        </w:rPr>
        <w:t xml:space="preserve"> </w:t>
      </w:r>
      <w:proofErr w:type="spellStart"/>
      <w:r w:rsidRPr="00745363">
        <w:rPr>
          <w:rFonts w:ascii="Trebuchet MS" w:hAnsi="Trebuchet MS"/>
          <w:lang w:val="fr-FR"/>
        </w:rPr>
        <w:t>cu</w:t>
      </w:r>
      <w:proofErr w:type="spellEnd"/>
      <w:r w:rsidRPr="00745363">
        <w:rPr>
          <w:rFonts w:ascii="Trebuchet MS" w:hAnsi="Trebuchet MS"/>
          <w:lang w:val="fr-FR"/>
        </w:rPr>
        <w:t xml:space="preserve"> </w:t>
      </w:r>
      <w:proofErr w:type="spellStart"/>
      <w:r w:rsidRPr="00745363">
        <w:rPr>
          <w:rFonts w:ascii="Trebuchet MS" w:hAnsi="Trebuchet MS"/>
          <w:lang w:val="fr-FR"/>
        </w:rPr>
        <w:t>vârste</w:t>
      </w:r>
      <w:proofErr w:type="spellEnd"/>
      <w:r w:rsidRPr="00745363">
        <w:rPr>
          <w:rFonts w:ascii="Trebuchet MS" w:hAnsi="Trebuchet MS"/>
          <w:lang w:val="fr-FR"/>
        </w:rPr>
        <w:t xml:space="preserve"> de peste 65 </w:t>
      </w:r>
      <w:proofErr w:type="spellStart"/>
      <w:r w:rsidRPr="00745363">
        <w:rPr>
          <w:rFonts w:ascii="Trebuchet MS" w:hAnsi="Trebuchet MS"/>
          <w:lang w:val="fr-FR"/>
        </w:rPr>
        <w:t>ani</w:t>
      </w:r>
      <w:proofErr w:type="spellEnd"/>
      <w:r w:rsidRPr="00745363">
        <w:rPr>
          <w:rFonts w:ascii="Trebuchet MS" w:hAnsi="Trebuchet MS"/>
          <w:lang w:val="fr-FR"/>
        </w:rPr>
        <w:t xml:space="preserve"> ce </w:t>
      </w:r>
      <w:proofErr w:type="spellStart"/>
      <w:r w:rsidRPr="00745363">
        <w:rPr>
          <w:rFonts w:ascii="Trebuchet MS" w:hAnsi="Trebuchet MS"/>
          <w:lang w:val="fr-FR"/>
        </w:rPr>
        <w:t>reprezintă</w:t>
      </w:r>
      <w:proofErr w:type="spellEnd"/>
      <w:r w:rsidRPr="00745363">
        <w:rPr>
          <w:rFonts w:ascii="Trebuchet MS" w:hAnsi="Trebuchet MS"/>
          <w:lang w:val="fr-FR"/>
        </w:rPr>
        <w:t xml:space="preserve"> o </w:t>
      </w:r>
      <w:proofErr w:type="spellStart"/>
      <w:r w:rsidRPr="00745363">
        <w:rPr>
          <w:rFonts w:ascii="Trebuchet MS" w:hAnsi="Trebuchet MS"/>
          <w:lang w:val="fr-FR"/>
        </w:rPr>
        <w:t>zecime</w:t>
      </w:r>
      <w:proofErr w:type="spellEnd"/>
      <w:r w:rsidRPr="00745363">
        <w:rPr>
          <w:rFonts w:ascii="Trebuchet MS" w:hAnsi="Trebuchet MS"/>
          <w:lang w:val="fr-FR"/>
        </w:rPr>
        <w:t xml:space="preserve"> </w:t>
      </w:r>
      <w:proofErr w:type="spellStart"/>
      <w:r w:rsidRPr="00745363">
        <w:rPr>
          <w:rFonts w:ascii="Trebuchet MS" w:hAnsi="Trebuchet MS"/>
          <w:lang w:val="fr-FR"/>
        </w:rPr>
        <w:t>din</w:t>
      </w:r>
      <w:proofErr w:type="spellEnd"/>
      <w:r w:rsidRPr="00745363">
        <w:rPr>
          <w:rFonts w:ascii="Trebuchet MS" w:hAnsi="Trebuchet MS"/>
          <w:lang w:val="fr-FR"/>
        </w:rPr>
        <w:t xml:space="preserve"> </w:t>
      </w:r>
      <w:proofErr w:type="spellStart"/>
      <w:r w:rsidRPr="00745363">
        <w:rPr>
          <w:rFonts w:ascii="Trebuchet MS" w:hAnsi="Trebuchet MS"/>
          <w:lang w:val="fr-FR"/>
        </w:rPr>
        <w:t>totalul</w:t>
      </w:r>
      <w:proofErr w:type="spellEnd"/>
      <w:r w:rsidRPr="00745363">
        <w:rPr>
          <w:rFonts w:ascii="Trebuchet MS" w:hAnsi="Trebuchet MS"/>
          <w:lang w:val="fr-FR"/>
        </w:rPr>
        <w:t xml:space="preserve"> </w:t>
      </w:r>
      <w:proofErr w:type="spellStart"/>
      <w:r w:rsidRPr="00745363">
        <w:rPr>
          <w:rFonts w:ascii="Trebuchet MS" w:hAnsi="Trebuchet MS"/>
          <w:lang w:val="fr-FR"/>
        </w:rPr>
        <w:t>rezidenţilor</w:t>
      </w:r>
      <w:proofErr w:type="spellEnd"/>
      <w:r w:rsidRPr="00745363">
        <w:rPr>
          <w:rFonts w:ascii="Trebuchet MS" w:hAnsi="Trebuchet MS"/>
          <w:lang w:val="fr-FR"/>
        </w:rPr>
        <w:t>.</w:t>
      </w:r>
    </w:p>
    <w:p w:rsidR="0080728E" w:rsidRDefault="0080728E" w:rsidP="000329F8">
      <w:pPr>
        <w:pStyle w:val="Char1CharChar"/>
        <w:jc w:val="both"/>
        <w:rPr>
          <w:rFonts w:ascii="Trebuchet MS" w:hAnsi="Trebuchet MS"/>
          <w:sz w:val="22"/>
          <w:szCs w:val="22"/>
        </w:rPr>
      </w:pPr>
    </w:p>
    <w:p w:rsidR="000329F8" w:rsidRDefault="000329F8" w:rsidP="000329F8">
      <w:pPr>
        <w:pStyle w:val="Char1CharChar"/>
        <w:jc w:val="both"/>
        <w:rPr>
          <w:rFonts w:ascii="Trebuchet MS" w:hAnsi="Trebuchet MS"/>
          <w:sz w:val="22"/>
          <w:szCs w:val="22"/>
        </w:rPr>
      </w:pPr>
      <w:r>
        <w:rPr>
          <w:rFonts w:ascii="Trebuchet MS" w:hAnsi="Trebuchet MS"/>
          <w:sz w:val="22"/>
          <w:szCs w:val="22"/>
        </w:rPr>
        <w:t xml:space="preserve">Structurile educaţionale preşcolare şi cele de tip after school, precum şi facilităţile recreaţionale existente la nivelul teritoriului GAL sunt limitate şi conduc la adâncirea inegalităţii de şanse ale copiilor de aceeaşi vârstă din mediul rural, cu cei din mediul urban. Analiza statistică a relevat faptul că unui cadru didactic îi revin 16 elevi cu vârsta de până la 14 ani, pentru activităţile şcolare care se desfăşoară în facilităţile existente, însa lipsa structurilor care să se adreseze activităţilor în afara curriculei şi să stimuleze educaţia non-formală necesită intervenţie imediată prin măsura propusă. Pentru seniorii din teritoriul GAL se impune adresarea nevoilor de socializare şi păstrarea implicării în viaţa satelor componente GAL la nivelul activităţilor de tineret. </w:t>
      </w:r>
    </w:p>
    <w:p w:rsidR="000329F8" w:rsidRPr="00745363" w:rsidRDefault="000329F8" w:rsidP="000329F8">
      <w:pPr>
        <w:spacing w:after="0" w:line="240" w:lineRule="auto"/>
        <w:jc w:val="both"/>
        <w:rPr>
          <w:rFonts w:ascii="Trebuchet MS" w:hAnsi="Trebuchet MS"/>
          <w:lang w:val="pl-PL"/>
        </w:rPr>
      </w:pPr>
    </w:p>
    <w:p w:rsidR="000329F8" w:rsidRPr="00051293" w:rsidRDefault="000329F8" w:rsidP="000329F8">
      <w:pPr>
        <w:pStyle w:val="Char1CharChar"/>
        <w:jc w:val="both"/>
        <w:rPr>
          <w:rFonts w:ascii="Trebuchet MS" w:hAnsi="Trebuchet MS"/>
          <w:sz w:val="22"/>
          <w:szCs w:val="22"/>
        </w:rPr>
      </w:pPr>
      <w:r>
        <w:rPr>
          <w:rFonts w:ascii="Trebuchet MS" w:hAnsi="Trebuchet MS"/>
          <w:sz w:val="22"/>
          <w:szCs w:val="22"/>
        </w:rPr>
        <w:t>Î</w:t>
      </w:r>
      <w:r w:rsidRPr="00051293">
        <w:rPr>
          <w:rFonts w:ascii="Trebuchet MS" w:hAnsi="Trebuchet MS"/>
          <w:sz w:val="22"/>
          <w:szCs w:val="22"/>
        </w:rPr>
        <w:t>n p</w:t>
      </w:r>
      <w:r>
        <w:rPr>
          <w:rFonts w:ascii="Trebuchet MS" w:hAnsi="Trebuchet MS"/>
          <w:sz w:val="22"/>
          <w:szCs w:val="22"/>
        </w:rPr>
        <w:t>rivinţ</w:t>
      </w:r>
      <w:r w:rsidRPr="00051293">
        <w:rPr>
          <w:rFonts w:ascii="Trebuchet MS" w:hAnsi="Trebuchet MS"/>
          <w:sz w:val="22"/>
          <w:szCs w:val="22"/>
        </w:rPr>
        <w:t>a inf</w:t>
      </w:r>
      <w:r>
        <w:rPr>
          <w:rFonts w:ascii="Trebuchet MS" w:hAnsi="Trebuchet MS"/>
          <w:sz w:val="22"/>
          <w:szCs w:val="22"/>
        </w:rPr>
        <w:t>rastructurii rutiere locale (reţ</w:t>
      </w:r>
      <w:r w:rsidRPr="00051293">
        <w:rPr>
          <w:rFonts w:ascii="Trebuchet MS" w:hAnsi="Trebuchet MS"/>
          <w:sz w:val="22"/>
          <w:szCs w:val="22"/>
        </w:rPr>
        <w:t>ea de dr</w:t>
      </w:r>
      <w:r>
        <w:rPr>
          <w:rFonts w:ascii="Trebuchet MS" w:hAnsi="Trebuchet MS"/>
          <w:sz w:val="22"/>
          <w:szCs w:val="22"/>
        </w:rPr>
        <w:t>umuri comunale, mobilier urban şi semnalistica aferentă</w:t>
      </w:r>
      <w:r w:rsidRPr="00051293">
        <w:rPr>
          <w:rFonts w:ascii="Trebuchet MS" w:hAnsi="Trebuchet MS"/>
          <w:sz w:val="22"/>
          <w:szCs w:val="22"/>
        </w:rPr>
        <w:t>)</w:t>
      </w:r>
      <w:r>
        <w:rPr>
          <w:rFonts w:ascii="Trebuchet MS" w:hAnsi="Trebuchet MS"/>
          <w:sz w:val="22"/>
          <w:szCs w:val="22"/>
        </w:rPr>
        <w:t>,</w:t>
      </w:r>
      <w:r w:rsidRPr="00051293">
        <w:rPr>
          <w:rFonts w:ascii="Trebuchet MS" w:hAnsi="Trebuchet MS"/>
          <w:sz w:val="22"/>
          <w:szCs w:val="22"/>
        </w:rPr>
        <w:t xml:space="preserve"> teritor</w:t>
      </w:r>
      <w:r>
        <w:rPr>
          <w:rFonts w:ascii="Trebuchet MS" w:hAnsi="Trebuchet MS"/>
          <w:sz w:val="22"/>
          <w:szCs w:val="22"/>
        </w:rPr>
        <w:t>iul GAL este suficient acoperit, însă sunt anumite căi de acces ş</w:t>
      </w:r>
      <w:r w:rsidRPr="00051293">
        <w:rPr>
          <w:rFonts w:ascii="Trebuchet MS" w:hAnsi="Trebuchet MS"/>
          <w:sz w:val="22"/>
          <w:szCs w:val="22"/>
        </w:rPr>
        <w:t>i drumuri ce i</w:t>
      </w:r>
      <w:r>
        <w:rPr>
          <w:rFonts w:ascii="Trebuchet MS" w:hAnsi="Trebuchet MS"/>
          <w:sz w:val="22"/>
          <w:szCs w:val="22"/>
        </w:rPr>
        <w:t>ntereferează cu alte proiecte care vizează</w:t>
      </w:r>
      <w:r w:rsidRPr="00051293">
        <w:rPr>
          <w:rFonts w:ascii="Trebuchet MS" w:hAnsi="Trebuchet MS"/>
          <w:sz w:val="22"/>
          <w:szCs w:val="22"/>
        </w:rPr>
        <w:t xml:space="preserve"> infrastructura de b</w:t>
      </w:r>
      <w:r>
        <w:rPr>
          <w:rFonts w:ascii="Trebuchet MS" w:hAnsi="Trebuchet MS"/>
          <w:sz w:val="22"/>
          <w:szCs w:val="22"/>
        </w:rPr>
        <w:t>ază (de ex: reţele de apă şi apă uzată</w:t>
      </w:r>
      <w:r w:rsidRPr="00051293">
        <w:rPr>
          <w:rFonts w:ascii="Trebuchet MS" w:hAnsi="Trebuchet MS"/>
          <w:sz w:val="22"/>
          <w:szCs w:val="22"/>
        </w:rPr>
        <w:t>) sau sunt a</w:t>
      </w:r>
      <w:r>
        <w:rPr>
          <w:rFonts w:ascii="Trebuchet MS" w:hAnsi="Trebuchet MS"/>
          <w:sz w:val="22"/>
          <w:szCs w:val="22"/>
        </w:rPr>
        <w:t>ferente unor cartiere/cvartale î</w:t>
      </w:r>
      <w:r w:rsidRPr="00051293">
        <w:rPr>
          <w:rFonts w:ascii="Trebuchet MS" w:hAnsi="Trebuchet MS"/>
          <w:sz w:val="22"/>
          <w:szCs w:val="22"/>
        </w:rPr>
        <w:t xml:space="preserve">n </w:t>
      </w:r>
      <w:r>
        <w:rPr>
          <w:rFonts w:ascii="Trebuchet MS" w:hAnsi="Trebuchet MS"/>
          <w:sz w:val="22"/>
          <w:szCs w:val="22"/>
        </w:rPr>
        <w:t>dezvoltare, pentru care se vor întocmi proiecte unitare ş</w:t>
      </w:r>
      <w:r w:rsidRPr="00051293">
        <w:rPr>
          <w:rFonts w:ascii="Trebuchet MS" w:hAnsi="Trebuchet MS"/>
          <w:sz w:val="22"/>
          <w:szCs w:val="22"/>
        </w:rPr>
        <w:t>i coerente care vin în completarea celor finanțate prin POS Mediu și/sau POIM, precum și a celor care au în vedere conectivitatea drumurilor și rolul multiplu al acestora către diverse căi de transport.</w:t>
      </w:r>
    </w:p>
    <w:p w:rsidR="000329F8" w:rsidRPr="00051293" w:rsidRDefault="000329F8" w:rsidP="000329F8">
      <w:pPr>
        <w:pStyle w:val="Char1CharChar"/>
        <w:jc w:val="both"/>
        <w:rPr>
          <w:rFonts w:ascii="Trebuchet MS" w:hAnsi="Trebuchet MS"/>
          <w:sz w:val="22"/>
          <w:szCs w:val="22"/>
        </w:rPr>
      </w:pPr>
    </w:p>
    <w:p w:rsidR="000329F8" w:rsidRPr="00745363" w:rsidRDefault="000329F8" w:rsidP="000329F8">
      <w:pPr>
        <w:spacing w:after="0" w:line="240" w:lineRule="auto"/>
        <w:jc w:val="both"/>
        <w:rPr>
          <w:rFonts w:ascii="Trebuchet MS" w:hAnsi="Trebuchet MS" w:cs="Trebuchet MS"/>
          <w:color w:val="000000"/>
          <w:lang w:val="pl-PL" w:eastAsia="en-GB"/>
        </w:rPr>
      </w:pPr>
      <w:r w:rsidRPr="000329F8">
        <w:rPr>
          <w:rFonts w:ascii="Trebuchet MS" w:hAnsi="Trebuchet MS"/>
          <w:b/>
          <w:u w:val="single"/>
          <w:lang w:val="pl-PL"/>
        </w:rPr>
        <w:t>Obiectivul general</w:t>
      </w:r>
      <w:r>
        <w:rPr>
          <w:rFonts w:ascii="Trebuchet MS" w:hAnsi="Trebuchet MS"/>
          <w:lang w:val="pl-PL"/>
        </w:rPr>
        <w:t xml:space="preserve"> al mă</w:t>
      </w:r>
      <w:r w:rsidRPr="00745363">
        <w:rPr>
          <w:rFonts w:ascii="Trebuchet MS" w:hAnsi="Trebuchet MS"/>
          <w:lang w:val="pl-PL"/>
        </w:rPr>
        <w:t xml:space="preserve">surii este de a susţine dezvoltarea insfrastructurii rurale şi serviciilor de bază la nivelul GAL, care să permită dezvoltarea economică şi socială durabilă, precum și reducerea sărăciei în spațiul rural, toate acestea contribuind la obiectivul de dezvoltare rurală de îmbunătăţire a dezvoltării teritoriale echilibrată a comunităţii GAL, </w:t>
      </w:r>
      <w:r w:rsidRPr="00745363">
        <w:rPr>
          <w:rFonts w:ascii="Trebuchet MS" w:hAnsi="Trebuchet MS"/>
          <w:lang w:val="pl-PL"/>
        </w:rPr>
        <w:lastRenderedPageBreak/>
        <w:t xml:space="preserve">inclusiv menţinerea locurilor de muncă conform </w:t>
      </w:r>
      <w:r w:rsidRPr="00745363">
        <w:rPr>
          <w:rFonts w:ascii="Trebuchet MS" w:hAnsi="Trebuchet MS" w:cs="Trebuchet MS"/>
          <w:color w:val="000000"/>
          <w:lang w:val="pl-PL" w:eastAsia="en-GB"/>
        </w:rPr>
        <w:t xml:space="preserve">Regulamentului (UE) nr. 1305/2013, art. 4, litera c. </w:t>
      </w:r>
      <w:r w:rsidRPr="00745363">
        <w:rPr>
          <w:rFonts w:ascii="Trebuchet MS" w:hAnsi="Trebuchet MS"/>
          <w:lang w:val="pl-PL"/>
        </w:rPr>
        <w:t xml:space="preserve">Măsura se incadrează în art. 20 din </w:t>
      </w:r>
      <w:r w:rsidRPr="00745363">
        <w:rPr>
          <w:rFonts w:ascii="Trebuchet MS" w:hAnsi="Trebuchet MS" w:cs="Trebuchet MS"/>
          <w:lang w:val="pl-PL" w:eastAsia="en-GB"/>
        </w:rPr>
        <w:t>Regulamentul (UE) nr. 1305/2013.</w:t>
      </w:r>
    </w:p>
    <w:p w:rsidR="000329F8" w:rsidRDefault="000329F8" w:rsidP="000329F8">
      <w:pPr>
        <w:spacing w:after="0" w:line="240" w:lineRule="auto"/>
        <w:jc w:val="both"/>
        <w:rPr>
          <w:rFonts w:ascii="Trebuchet MS" w:hAnsi="Trebuchet MS"/>
          <w:b/>
        </w:rPr>
      </w:pPr>
    </w:p>
    <w:p w:rsidR="000329F8" w:rsidRDefault="000329F8" w:rsidP="000329F8">
      <w:pPr>
        <w:spacing w:after="0" w:line="240" w:lineRule="auto"/>
        <w:jc w:val="both"/>
        <w:rPr>
          <w:rFonts w:ascii="Trebuchet MS" w:hAnsi="Trebuchet MS"/>
        </w:rPr>
      </w:pPr>
      <w:r w:rsidRPr="000329F8">
        <w:rPr>
          <w:rFonts w:ascii="Trebuchet MS" w:hAnsi="Trebuchet MS"/>
          <w:b/>
          <w:u w:val="single"/>
        </w:rPr>
        <w:t>Obiectivele specifice</w:t>
      </w:r>
      <w:r>
        <w:rPr>
          <w:rFonts w:ascii="Trebuchet MS" w:hAnsi="Trebuchet MS"/>
        </w:rPr>
        <w:t xml:space="preserve"> ale măsurii:</w:t>
      </w:r>
    </w:p>
    <w:p w:rsidR="000329F8" w:rsidRPr="000D4EDF" w:rsidRDefault="000329F8" w:rsidP="000329F8">
      <w:pPr>
        <w:numPr>
          <w:ilvl w:val="0"/>
          <w:numId w:val="1"/>
        </w:numPr>
        <w:autoSpaceDE w:val="0"/>
        <w:autoSpaceDN w:val="0"/>
        <w:adjustRightInd w:val="0"/>
        <w:spacing w:after="0" w:line="240" w:lineRule="auto"/>
        <w:ind w:left="357" w:hanging="357"/>
        <w:jc w:val="both"/>
        <w:rPr>
          <w:rFonts w:ascii="Trebuchet MS" w:hAnsi="Trebuchet MS"/>
        </w:rPr>
      </w:pPr>
      <w:r w:rsidRPr="000D4EDF">
        <w:rPr>
          <w:rFonts w:ascii="Trebuchet MS" w:hAnsi="Trebuchet MS"/>
        </w:rPr>
        <w:t>Crearea</w:t>
      </w:r>
      <w:r>
        <w:rPr>
          <w:rFonts w:ascii="Trebuchet MS" w:hAnsi="Trebuchet MS"/>
        </w:rPr>
        <w:t xml:space="preserve"> </w:t>
      </w:r>
      <w:r w:rsidRPr="000D4EDF">
        <w:rPr>
          <w:rFonts w:ascii="Trebuchet MS" w:hAnsi="Trebuchet MS"/>
        </w:rPr>
        <w:t>și modernizarea infrastructurii rutiere locale și a sistemelor de alimentare cu apă/apă uzată, elemente de bază pentru comunitatea rurală</w:t>
      </w:r>
    </w:p>
    <w:p w:rsidR="000329F8" w:rsidRPr="00745363" w:rsidRDefault="000329F8" w:rsidP="000329F8">
      <w:pPr>
        <w:numPr>
          <w:ilvl w:val="0"/>
          <w:numId w:val="1"/>
        </w:numPr>
        <w:autoSpaceDE w:val="0"/>
        <w:autoSpaceDN w:val="0"/>
        <w:adjustRightInd w:val="0"/>
        <w:spacing w:after="0" w:line="240" w:lineRule="auto"/>
        <w:jc w:val="both"/>
        <w:rPr>
          <w:rFonts w:ascii="Trebuchet MS" w:hAnsi="Trebuchet MS"/>
          <w:lang w:val="fr-FR"/>
        </w:rPr>
      </w:pPr>
      <w:proofErr w:type="spellStart"/>
      <w:r w:rsidRPr="00745363">
        <w:rPr>
          <w:rFonts w:ascii="Trebuchet MS" w:hAnsi="Trebuchet MS"/>
          <w:lang w:val="fr-FR"/>
        </w:rPr>
        <w:t>Infrastructura</w:t>
      </w:r>
      <w:proofErr w:type="spellEnd"/>
      <w:r w:rsidRPr="00745363">
        <w:rPr>
          <w:rFonts w:ascii="Trebuchet MS" w:hAnsi="Trebuchet MS"/>
          <w:lang w:val="fr-FR"/>
        </w:rPr>
        <w:t xml:space="preserve"> </w:t>
      </w:r>
      <w:proofErr w:type="spellStart"/>
      <w:r w:rsidRPr="00745363">
        <w:rPr>
          <w:rFonts w:ascii="Trebuchet MS" w:hAnsi="Trebuchet MS"/>
          <w:lang w:val="fr-FR"/>
        </w:rPr>
        <w:t>educațională</w:t>
      </w:r>
      <w:proofErr w:type="spellEnd"/>
      <w:r w:rsidRPr="00745363">
        <w:rPr>
          <w:rFonts w:ascii="Trebuchet MS" w:hAnsi="Trebuchet MS"/>
          <w:lang w:val="fr-FR"/>
        </w:rPr>
        <w:t>/</w:t>
      </w:r>
      <w:proofErr w:type="spellStart"/>
      <w:r w:rsidRPr="00745363">
        <w:rPr>
          <w:rFonts w:ascii="Trebuchet MS" w:hAnsi="Trebuchet MS"/>
          <w:lang w:val="fr-FR"/>
        </w:rPr>
        <w:t>socială</w:t>
      </w:r>
      <w:proofErr w:type="spellEnd"/>
      <w:r w:rsidRPr="00745363">
        <w:rPr>
          <w:rFonts w:ascii="Trebuchet MS" w:hAnsi="Trebuchet MS"/>
          <w:lang w:val="fr-FR"/>
        </w:rPr>
        <w:t xml:space="preserve"> care </w:t>
      </w:r>
      <w:proofErr w:type="spellStart"/>
      <w:r w:rsidRPr="00745363">
        <w:rPr>
          <w:rFonts w:ascii="Trebuchet MS" w:hAnsi="Trebuchet MS"/>
          <w:lang w:val="fr-FR"/>
        </w:rPr>
        <w:t>să</w:t>
      </w:r>
      <w:proofErr w:type="spellEnd"/>
      <w:r>
        <w:rPr>
          <w:rFonts w:ascii="Trebuchet MS" w:hAnsi="Trebuchet MS"/>
          <w:lang w:val="fr-FR"/>
        </w:rPr>
        <w:t xml:space="preserve"> </w:t>
      </w:r>
      <w:proofErr w:type="spellStart"/>
      <w:r>
        <w:rPr>
          <w:rFonts w:ascii="Trebuchet MS" w:hAnsi="Trebuchet MS"/>
          <w:lang w:val="fr-FR"/>
        </w:rPr>
        <w:t>aibă</w:t>
      </w:r>
      <w:proofErr w:type="spellEnd"/>
      <w:r w:rsidRPr="00745363">
        <w:rPr>
          <w:rFonts w:ascii="Trebuchet MS" w:hAnsi="Trebuchet MS"/>
          <w:lang w:val="fr-FR"/>
        </w:rPr>
        <w:t xml:space="preserve"> </w:t>
      </w:r>
      <w:proofErr w:type="spellStart"/>
      <w:r w:rsidRPr="00745363">
        <w:rPr>
          <w:rFonts w:ascii="Trebuchet MS" w:hAnsi="Trebuchet MS"/>
          <w:lang w:val="fr-FR"/>
        </w:rPr>
        <w:t>capacitatea</w:t>
      </w:r>
      <w:proofErr w:type="spellEnd"/>
      <w:r w:rsidRPr="00745363">
        <w:rPr>
          <w:rFonts w:ascii="Trebuchet MS" w:hAnsi="Trebuchet MS"/>
          <w:lang w:val="fr-FR"/>
        </w:rPr>
        <w:t xml:space="preserve"> de a </w:t>
      </w:r>
      <w:proofErr w:type="spellStart"/>
      <w:r w:rsidRPr="00745363">
        <w:rPr>
          <w:rFonts w:ascii="Trebuchet MS" w:hAnsi="Trebuchet MS"/>
          <w:lang w:val="fr-FR"/>
        </w:rPr>
        <w:t>susține</w:t>
      </w:r>
      <w:proofErr w:type="spellEnd"/>
      <w:r w:rsidRPr="00745363">
        <w:rPr>
          <w:rFonts w:ascii="Trebuchet MS" w:hAnsi="Trebuchet MS"/>
          <w:lang w:val="fr-FR"/>
        </w:rPr>
        <w:t xml:space="preserve"> un </w:t>
      </w:r>
      <w:proofErr w:type="spellStart"/>
      <w:r w:rsidRPr="00745363">
        <w:rPr>
          <w:rFonts w:ascii="Trebuchet MS" w:hAnsi="Trebuchet MS"/>
          <w:lang w:val="fr-FR"/>
        </w:rPr>
        <w:t>nivel</w:t>
      </w:r>
      <w:proofErr w:type="spellEnd"/>
      <w:r w:rsidRPr="00745363">
        <w:rPr>
          <w:rFonts w:ascii="Trebuchet MS" w:hAnsi="Trebuchet MS"/>
          <w:lang w:val="fr-FR"/>
        </w:rPr>
        <w:t xml:space="preserve"> </w:t>
      </w:r>
      <w:proofErr w:type="spellStart"/>
      <w:r w:rsidRPr="00745363">
        <w:rPr>
          <w:rFonts w:ascii="Trebuchet MS" w:hAnsi="Trebuchet MS"/>
          <w:lang w:val="fr-FR"/>
        </w:rPr>
        <w:t>decent</w:t>
      </w:r>
      <w:proofErr w:type="spellEnd"/>
      <w:r w:rsidRPr="00745363">
        <w:rPr>
          <w:rFonts w:ascii="Trebuchet MS" w:hAnsi="Trebuchet MS"/>
          <w:lang w:val="fr-FR"/>
        </w:rPr>
        <w:t xml:space="preserve"> de </w:t>
      </w:r>
      <w:proofErr w:type="spellStart"/>
      <w:r w:rsidRPr="00745363">
        <w:rPr>
          <w:rFonts w:ascii="Trebuchet MS" w:hAnsi="Trebuchet MS"/>
          <w:lang w:val="fr-FR"/>
        </w:rPr>
        <w:t>educaţie</w:t>
      </w:r>
      <w:proofErr w:type="spellEnd"/>
      <w:r w:rsidRPr="00745363">
        <w:rPr>
          <w:rFonts w:ascii="Trebuchet MS" w:hAnsi="Trebuchet MS"/>
          <w:lang w:val="fr-FR"/>
        </w:rPr>
        <w:t xml:space="preserve"> </w:t>
      </w:r>
      <w:proofErr w:type="spellStart"/>
      <w:r w:rsidRPr="00745363">
        <w:rPr>
          <w:rFonts w:ascii="Trebuchet MS" w:hAnsi="Trebuchet MS"/>
          <w:lang w:val="fr-FR"/>
        </w:rPr>
        <w:t>și</w:t>
      </w:r>
      <w:proofErr w:type="spellEnd"/>
      <w:r w:rsidRPr="00745363">
        <w:rPr>
          <w:rFonts w:ascii="Trebuchet MS" w:hAnsi="Trebuchet MS"/>
          <w:lang w:val="fr-FR"/>
        </w:rPr>
        <w:t xml:space="preserve"> </w:t>
      </w:r>
      <w:proofErr w:type="spellStart"/>
      <w:r w:rsidRPr="00745363">
        <w:rPr>
          <w:rFonts w:ascii="Trebuchet MS" w:hAnsi="Trebuchet MS"/>
          <w:lang w:val="fr-FR"/>
        </w:rPr>
        <w:t>îngrijire</w:t>
      </w:r>
      <w:proofErr w:type="spellEnd"/>
      <w:r w:rsidRPr="00745363">
        <w:rPr>
          <w:rFonts w:ascii="Trebuchet MS" w:hAnsi="Trebuchet MS"/>
          <w:lang w:val="fr-FR"/>
        </w:rPr>
        <w:t xml:space="preserve"> a </w:t>
      </w:r>
      <w:proofErr w:type="spellStart"/>
      <w:r w:rsidRPr="00745363">
        <w:rPr>
          <w:rFonts w:ascii="Trebuchet MS" w:hAnsi="Trebuchet MS"/>
          <w:lang w:val="fr-FR"/>
        </w:rPr>
        <w:t>copiilor</w:t>
      </w:r>
      <w:proofErr w:type="spellEnd"/>
      <w:r w:rsidRPr="00745363">
        <w:rPr>
          <w:rFonts w:ascii="Trebuchet MS" w:hAnsi="Trebuchet MS"/>
          <w:lang w:val="fr-FR"/>
        </w:rPr>
        <w:t xml:space="preserve"> </w:t>
      </w:r>
      <w:proofErr w:type="spellStart"/>
      <w:r w:rsidRPr="00745363">
        <w:rPr>
          <w:rFonts w:ascii="Trebuchet MS" w:hAnsi="Trebuchet MS"/>
          <w:lang w:val="fr-FR"/>
        </w:rPr>
        <w:t>antepreșcolari</w:t>
      </w:r>
      <w:proofErr w:type="spellEnd"/>
      <w:r w:rsidRPr="00745363">
        <w:rPr>
          <w:rFonts w:ascii="Trebuchet MS" w:hAnsi="Trebuchet MS"/>
          <w:lang w:val="fr-FR"/>
        </w:rPr>
        <w:t xml:space="preserve"> </w:t>
      </w:r>
      <w:proofErr w:type="spellStart"/>
      <w:r w:rsidRPr="00745363">
        <w:rPr>
          <w:rFonts w:ascii="Trebuchet MS" w:hAnsi="Trebuchet MS"/>
          <w:lang w:val="fr-FR"/>
        </w:rPr>
        <w:t>și</w:t>
      </w:r>
      <w:proofErr w:type="spellEnd"/>
      <w:r w:rsidRPr="00745363">
        <w:rPr>
          <w:rFonts w:ascii="Trebuchet MS" w:hAnsi="Trebuchet MS"/>
          <w:lang w:val="fr-FR"/>
        </w:rPr>
        <w:t xml:space="preserve"> </w:t>
      </w:r>
      <w:proofErr w:type="spellStart"/>
      <w:r w:rsidRPr="00745363">
        <w:rPr>
          <w:rFonts w:ascii="Trebuchet MS" w:hAnsi="Trebuchet MS"/>
          <w:lang w:val="fr-FR"/>
        </w:rPr>
        <w:t>școlari</w:t>
      </w:r>
      <w:proofErr w:type="spellEnd"/>
    </w:p>
    <w:p w:rsidR="000329F8" w:rsidRPr="00BF72EC" w:rsidRDefault="000329F8" w:rsidP="000329F8">
      <w:pPr>
        <w:numPr>
          <w:ilvl w:val="0"/>
          <w:numId w:val="1"/>
        </w:numPr>
        <w:autoSpaceDE w:val="0"/>
        <w:autoSpaceDN w:val="0"/>
        <w:adjustRightInd w:val="0"/>
        <w:spacing w:after="0" w:line="240" w:lineRule="auto"/>
        <w:jc w:val="both"/>
        <w:rPr>
          <w:rFonts w:ascii="Trebuchet MS" w:hAnsi="Trebuchet MS"/>
        </w:rPr>
      </w:pPr>
      <w:r>
        <w:rPr>
          <w:rFonts w:ascii="Trebuchet MS" w:hAnsi="Trebuchet MS"/>
        </w:rPr>
        <w:t>Sprijinirea şi dezvoltarea structurilor construite pentru activităţile grupurilor defavorizate, seniorilor, inclusiv a iniţiativelor de tineret</w:t>
      </w:r>
    </w:p>
    <w:p w:rsidR="000329F8" w:rsidRPr="00691C84" w:rsidRDefault="000329F8" w:rsidP="000329F8">
      <w:pPr>
        <w:spacing w:after="0" w:line="240" w:lineRule="auto"/>
        <w:jc w:val="both"/>
        <w:rPr>
          <w:rFonts w:ascii="Trebuchet MS" w:hAnsi="Trebuchet MS"/>
        </w:rPr>
      </w:pPr>
    </w:p>
    <w:p w:rsidR="000329F8" w:rsidRPr="000329F8" w:rsidRDefault="000329F8" w:rsidP="000329F8">
      <w:pPr>
        <w:spacing w:after="0" w:line="240" w:lineRule="auto"/>
        <w:jc w:val="both"/>
        <w:rPr>
          <w:rFonts w:ascii="Trebuchet MS" w:hAnsi="Trebuchet MS" w:cs="Trebuchet MS"/>
          <w:lang w:eastAsia="en-GB"/>
        </w:rPr>
      </w:pPr>
      <w:r>
        <w:rPr>
          <w:rFonts w:ascii="Trebuchet MS" w:hAnsi="Trebuchet MS"/>
        </w:rPr>
        <w:t>Măsura propusă</w:t>
      </w:r>
      <w:r w:rsidRPr="00691C84">
        <w:rPr>
          <w:rFonts w:ascii="Trebuchet MS" w:hAnsi="Trebuchet MS"/>
        </w:rPr>
        <w:t xml:space="preserve"> va determina</w:t>
      </w:r>
      <w:r>
        <w:rPr>
          <w:rFonts w:ascii="Trebuchet MS" w:hAnsi="Trebuchet MS"/>
        </w:rPr>
        <w:t>, prin investiţ</w:t>
      </w:r>
      <w:r w:rsidRPr="00691C84">
        <w:rPr>
          <w:rFonts w:ascii="Trebuchet MS" w:hAnsi="Trebuchet MS"/>
        </w:rPr>
        <w:t>iile directe</w:t>
      </w:r>
      <w:r>
        <w:rPr>
          <w:rFonts w:ascii="Trebuchet MS" w:hAnsi="Trebuchet MS"/>
        </w:rPr>
        <w:t>, crearea de noi unităţ</w:t>
      </w:r>
      <w:r w:rsidRPr="00691C84">
        <w:rPr>
          <w:rFonts w:ascii="Trebuchet MS" w:hAnsi="Trebuchet MS"/>
        </w:rPr>
        <w:t xml:space="preserve">i </w:t>
      </w:r>
      <w:r>
        <w:rPr>
          <w:rFonts w:ascii="Trebuchet MS" w:hAnsi="Trebuchet MS"/>
        </w:rPr>
        <w:t>sau extinderea celor existente ş</w:t>
      </w:r>
      <w:r w:rsidRPr="00691C84">
        <w:rPr>
          <w:rFonts w:ascii="Trebuchet MS" w:hAnsi="Trebuchet MS"/>
        </w:rPr>
        <w:t>i</w:t>
      </w:r>
      <w:r>
        <w:rPr>
          <w:rFonts w:ascii="Trebuchet MS" w:hAnsi="Trebuchet MS"/>
        </w:rPr>
        <w:t>,</w:t>
      </w:r>
      <w:r w:rsidRPr="00691C84">
        <w:rPr>
          <w:rFonts w:ascii="Trebuchet MS" w:hAnsi="Trebuchet MS"/>
        </w:rPr>
        <w:t xml:space="preserve"> astfel</w:t>
      </w:r>
      <w:r>
        <w:rPr>
          <w:rFonts w:ascii="Trebuchet MS" w:hAnsi="Trebuchet MS"/>
        </w:rPr>
        <w:t>,</w:t>
      </w:r>
      <w:r w:rsidRPr="00691C84">
        <w:rPr>
          <w:rFonts w:ascii="Trebuchet MS" w:hAnsi="Trebuchet MS"/>
        </w:rPr>
        <w:t xml:space="preserve"> </w:t>
      </w:r>
      <w:r>
        <w:rPr>
          <w:rFonts w:ascii="Trebuchet MS" w:hAnsi="Trebuchet MS"/>
        </w:rPr>
        <w:t>se ameliorează ocuparea forţei de muncă, contribuind la îndeplinirea priorităţ</w:t>
      </w:r>
      <w:r w:rsidRPr="00691C84">
        <w:rPr>
          <w:rFonts w:ascii="Trebuchet MS" w:hAnsi="Trebuchet MS"/>
        </w:rPr>
        <w:t>ii specifice “Promovarea incluziunii sociale, reducerea sărăciei şi dezvoltare econo</w:t>
      </w:r>
      <w:r>
        <w:rPr>
          <w:rFonts w:ascii="Trebuchet MS" w:hAnsi="Trebuchet MS"/>
        </w:rPr>
        <w:t>mică în zonele rurale” prevazută</w:t>
      </w:r>
      <w:r w:rsidRPr="00691C84">
        <w:rPr>
          <w:rFonts w:ascii="Trebuchet MS" w:hAnsi="Trebuchet MS"/>
        </w:rPr>
        <w:t xml:space="preserve"> de </w:t>
      </w:r>
      <w:r w:rsidRPr="000329F8">
        <w:rPr>
          <w:rFonts w:ascii="Trebuchet MS" w:hAnsi="Trebuchet MS" w:cs="Trebuchet MS"/>
          <w:lang w:eastAsia="en-GB"/>
        </w:rPr>
        <w:t>Regulamentul (UE) nr. 1305/2013, art. 5, pct 6.</w:t>
      </w:r>
    </w:p>
    <w:p w:rsidR="000329F8" w:rsidRPr="000329F8" w:rsidRDefault="000329F8" w:rsidP="000329F8">
      <w:pPr>
        <w:spacing w:after="0" w:line="240" w:lineRule="auto"/>
        <w:jc w:val="both"/>
        <w:rPr>
          <w:rFonts w:ascii="Trebuchet MS" w:hAnsi="Trebuchet MS" w:cs="Trebuchet MS"/>
          <w:lang w:eastAsia="en-GB"/>
        </w:rPr>
      </w:pPr>
    </w:p>
    <w:p w:rsidR="000329F8" w:rsidRPr="000329F8" w:rsidRDefault="000329F8" w:rsidP="000329F8">
      <w:pPr>
        <w:spacing w:after="0" w:line="240" w:lineRule="auto"/>
        <w:jc w:val="both"/>
        <w:rPr>
          <w:rFonts w:ascii="Trebuchet MS" w:hAnsi="Trebuchet MS" w:cs="Trebuchet MS"/>
          <w:lang w:val="fr-FR" w:eastAsia="en-GB"/>
        </w:rPr>
      </w:pPr>
      <w:r w:rsidRPr="000329F8">
        <w:rPr>
          <w:rFonts w:ascii="Trebuchet MS" w:hAnsi="Trebuchet MS" w:cs="Trebuchet MS"/>
          <w:lang w:eastAsia="en-GB"/>
        </w:rPr>
        <w:t>Această măsură încurajează complementaritatea activităţilor desfăşurate în mediul rural, în sensul că se vor încuraja iniţiativele orientate către asigurarea accesului la servicii de bază, precum şi cele orientate către activităţi recreaţionale; în acest mod măsura propusă contribuie la Domeniul de intervenție 6B “</w:t>
      </w:r>
      <w:r w:rsidRPr="00647099">
        <w:rPr>
          <w:rFonts w:ascii="Trebuchet MS" w:hAnsi="Trebuchet MS"/>
        </w:rPr>
        <w:t>Încurajarea dezvoltării locale în zonele rurale</w:t>
      </w:r>
      <w:r w:rsidRPr="001E7959">
        <w:rPr>
          <w:rFonts w:ascii="Trebuchet MS" w:hAnsi="Trebuchet MS"/>
        </w:rPr>
        <w:t>”</w:t>
      </w:r>
      <w:r w:rsidRPr="000329F8">
        <w:rPr>
          <w:rFonts w:ascii="Trebuchet MS" w:hAnsi="Trebuchet MS" w:cs="Trebuchet MS"/>
          <w:lang w:eastAsia="en-GB"/>
        </w:rPr>
        <w:t xml:space="preserve"> prevăzută la art. 5, Reg. </w:t>
      </w:r>
      <w:r w:rsidRPr="000329F8">
        <w:rPr>
          <w:rFonts w:ascii="Trebuchet MS" w:hAnsi="Trebuchet MS" w:cs="Trebuchet MS"/>
          <w:lang w:val="fr-FR" w:eastAsia="en-GB"/>
        </w:rPr>
        <w:t xml:space="preserve">(UE) nr. 1305/2013, </w:t>
      </w:r>
      <w:proofErr w:type="spellStart"/>
      <w:r w:rsidRPr="000329F8">
        <w:rPr>
          <w:rFonts w:ascii="Trebuchet MS" w:hAnsi="Trebuchet MS" w:cs="Trebuchet MS"/>
          <w:lang w:val="fr-FR" w:eastAsia="en-GB"/>
        </w:rPr>
        <w:t>pct</w:t>
      </w:r>
      <w:proofErr w:type="spellEnd"/>
      <w:r w:rsidRPr="000329F8">
        <w:rPr>
          <w:rFonts w:ascii="Trebuchet MS" w:hAnsi="Trebuchet MS" w:cs="Trebuchet MS"/>
          <w:lang w:val="fr-FR" w:eastAsia="en-GB"/>
        </w:rPr>
        <w:t xml:space="preserve"> 6B. </w:t>
      </w:r>
      <w:proofErr w:type="spellStart"/>
      <w:r w:rsidRPr="000329F8">
        <w:rPr>
          <w:rFonts w:ascii="Trebuchet MS" w:hAnsi="Trebuchet MS" w:cs="Trebuchet MS"/>
          <w:lang w:val="fr-FR" w:eastAsia="en-GB"/>
        </w:rPr>
        <w:t>În</w:t>
      </w:r>
      <w:proofErr w:type="spellEnd"/>
      <w:r w:rsidRPr="000329F8">
        <w:rPr>
          <w:rFonts w:ascii="Trebuchet MS" w:hAnsi="Trebuchet MS" w:cs="Trebuchet MS"/>
          <w:lang w:val="fr-FR" w:eastAsia="en-GB"/>
        </w:rPr>
        <w:t xml:space="preserve"> </w:t>
      </w:r>
      <w:proofErr w:type="spellStart"/>
      <w:r w:rsidRPr="000329F8">
        <w:rPr>
          <w:rFonts w:ascii="Trebuchet MS" w:hAnsi="Trebuchet MS" w:cs="Trebuchet MS"/>
          <w:lang w:val="fr-FR" w:eastAsia="en-GB"/>
        </w:rPr>
        <w:t>acelasi</w:t>
      </w:r>
      <w:proofErr w:type="spellEnd"/>
      <w:r w:rsidRPr="000329F8">
        <w:rPr>
          <w:rFonts w:ascii="Trebuchet MS" w:hAnsi="Trebuchet MS" w:cs="Trebuchet MS"/>
          <w:lang w:val="fr-FR" w:eastAsia="en-GB"/>
        </w:rPr>
        <w:t xml:space="preserve"> </w:t>
      </w:r>
      <w:proofErr w:type="spellStart"/>
      <w:r w:rsidRPr="000329F8">
        <w:rPr>
          <w:rFonts w:ascii="Trebuchet MS" w:hAnsi="Trebuchet MS" w:cs="Trebuchet MS"/>
          <w:lang w:val="fr-FR" w:eastAsia="en-GB"/>
        </w:rPr>
        <w:t>timp</w:t>
      </w:r>
      <w:proofErr w:type="spellEnd"/>
      <w:r w:rsidRPr="000329F8">
        <w:rPr>
          <w:rFonts w:ascii="Trebuchet MS" w:hAnsi="Trebuchet MS" w:cs="Trebuchet MS"/>
          <w:lang w:val="fr-FR" w:eastAsia="en-GB"/>
        </w:rPr>
        <w:t xml:space="preserve">, </w:t>
      </w:r>
      <w:proofErr w:type="spellStart"/>
      <w:r w:rsidRPr="000329F8">
        <w:rPr>
          <w:rFonts w:ascii="Trebuchet MS" w:hAnsi="Trebuchet MS" w:cs="Trebuchet MS"/>
          <w:lang w:val="fr-FR" w:eastAsia="en-GB"/>
        </w:rPr>
        <w:t>măsura</w:t>
      </w:r>
      <w:proofErr w:type="spellEnd"/>
      <w:r w:rsidRPr="000329F8">
        <w:rPr>
          <w:rFonts w:ascii="Trebuchet MS" w:hAnsi="Trebuchet MS" w:cs="Trebuchet MS"/>
          <w:lang w:val="fr-FR" w:eastAsia="en-GB"/>
        </w:rPr>
        <w:t xml:space="preserve"> va </w:t>
      </w:r>
      <w:proofErr w:type="spellStart"/>
      <w:r w:rsidRPr="000329F8">
        <w:rPr>
          <w:rFonts w:ascii="Trebuchet MS" w:hAnsi="Trebuchet MS" w:cs="Trebuchet MS"/>
          <w:lang w:val="fr-FR" w:eastAsia="en-GB"/>
        </w:rPr>
        <w:t>conduce</w:t>
      </w:r>
      <w:proofErr w:type="spellEnd"/>
      <w:r w:rsidRPr="000329F8">
        <w:rPr>
          <w:rFonts w:ascii="Trebuchet MS" w:hAnsi="Trebuchet MS" w:cs="Trebuchet MS"/>
          <w:lang w:val="fr-FR" w:eastAsia="en-GB"/>
        </w:rPr>
        <w:t xml:space="preserve"> si la </w:t>
      </w:r>
      <w:proofErr w:type="spellStart"/>
      <w:r w:rsidRPr="000329F8">
        <w:rPr>
          <w:rFonts w:ascii="Trebuchet MS" w:hAnsi="Trebuchet MS" w:cs="Trebuchet MS"/>
          <w:lang w:val="fr-FR" w:eastAsia="en-GB"/>
        </w:rPr>
        <w:t>efecte</w:t>
      </w:r>
      <w:proofErr w:type="spellEnd"/>
      <w:r w:rsidRPr="000329F8">
        <w:rPr>
          <w:rFonts w:ascii="Trebuchet MS" w:hAnsi="Trebuchet MS" w:cs="Trebuchet MS"/>
          <w:lang w:val="fr-FR" w:eastAsia="en-GB"/>
        </w:rPr>
        <w:t xml:space="preserve"> </w:t>
      </w:r>
      <w:proofErr w:type="spellStart"/>
      <w:r w:rsidRPr="000329F8">
        <w:rPr>
          <w:rFonts w:ascii="Trebuchet MS" w:hAnsi="Trebuchet MS" w:cs="Trebuchet MS"/>
          <w:lang w:val="fr-FR" w:eastAsia="en-GB"/>
        </w:rPr>
        <w:t>secundare</w:t>
      </w:r>
      <w:proofErr w:type="spellEnd"/>
      <w:r w:rsidRPr="000329F8">
        <w:rPr>
          <w:rFonts w:ascii="Trebuchet MS" w:hAnsi="Trebuchet MS" w:cs="Trebuchet MS"/>
          <w:lang w:val="fr-FR" w:eastAsia="en-GB"/>
        </w:rPr>
        <w:t xml:space="preserve">, </w:t>
      </w:r>
      <w:proofErr w:type="spellStart"/>
      <w:r w:rsidRPr="000329F8">
        <w:rPr>
          <w:rFonts w:ascii="Trebuchet MS" w:hAnsi="Trebuchet MS" w:cs="Trebuchet MS"/>
          <w:lang w:val="fr-FR" w:eastAsia="en-GB"/>
        </w:rPr>
        <w:t>în</w:t>
      </w:r>
      <w:proofErr w:type="spellEnd"/>
      <w:r w:rsidRPr="000329F8">
        <w:rPr>
          <w:rFonts w:ascii="Trebuchet MS" w:hAnsi="Trebuchet MS" w:cs="Trebuchet MS"/>
          <w:lang w:val="fr-FR" w:eastAsia="en-GB"/>
        </w:rPr>
        <w:t xml:space="preserve"> </w:t>
      </w:r>
      <w:proofErr w:type="spellStart"/>
      <w:r w:rsidRPr="000329F8">
        <w:rPr>
          <w:rFonts w:ascii="Trebuchet MS" w:hAnsi="Trebuchet MS" w:cs="Trebuchet MS"/>
          <w:lang w:val="fr-FR" w:eastAsia="en-GB"/>
        </w:rPr>
        <w:t>sensul</w:t>
      </w:r>
      <w:proofErr w:type="spellEnd"/>
      <w:r w:rsidRPr="000329F8">
        <w:rPr>
          <w:rFonts w:ascii="Trebuchet MS" w:hAnsi="Trebuchet MS" w:cs="Trebuchet MS"/>
          <w:lang w:val="fr-FR" w:eastAsia="en-GB"/>
        </w:rPr>
        <w:t xml:space="preserve"> </w:t>
      </w:r>
      <w:proofErr w:type="spellStart"/>
      <w:r w:rsidRPr="000329F8">
        <w:rPr>
          <w:rFonts w:ascii="Trebuchet MS" w:hAnsi="Trebuchet MS" w:cs="Trebuchet MS"/>
          <w:lang w:val="fr-FR" w:eastAsia="en-GB"/>
        </w:rPr>
        <w:t>că</w:t>
      </w:r>
      <w:proofErr w:type="spellEnd"/>
      <w:r w:rsidRPr="000329F8">
        <w:rPr>
          <w:rFonts w:ascii="Trebuchet MS" w:hAnsi="Trebuchet MS" w:cs="Trebuchet MS"/>
          <w:lang w:val="fr-FR" w:eastAsia="en-GB"/>
        </w:rPr>
        <w:t xml:space="preserve"> va </w:t>
      </w:r>
      <w:proofErr w:type="spellStart"/>
      <w:r w:rsidRPr="000329F8">
        <w:rPr>
          <w:rFonts w:ascii="Trebuchet MS" w:hAnsi="Trebuchet MS" w:cs="Trebuchet MS"/>
          <w:lang w:val="fr-FR" w:eastAsia="en-GB"/>
        </w:rPr>
        <w:t>contribui</w:t>
      </w:r>
      <w:proofErr w:type="spellEnd"/>
      <w:r w:rsidRPr="000329F8">
        <w:rPr>
          <w:rFonts w:ascii="Trebuchet MS" w:hAnsi="Trebuchet MS" w:cs="Trebuchet MS"/>
          <w:lang w:val="fr-FR" w:eastAsia="en-GB"/>
        </w:rPr>
        <w:t xml:space="preserve"> direct la </w:t>
      </w:r>
      <w:proofErr w:type="spellStart"/>
      <w:r w:rsidRPr="000329F8">
        <w:rPr>
          <w:rFonts w:ascii="Trebuchet MS" w:hAnsi="Trebuchet MS" w:cs="Trebuchet MS"/>
          <w:lang w:val="fr-FR" w:eastAsia="en-GB"/>
        </w:rPr>
        <w:t>obiectivele</w:t>
      </w:r>
      <w:proofErr w:type="spellEnd"/>
      <w:r w:rsidRPr="000329F8">
        <w:rPr>
          <w:rFonts w:ascii="Trebuchet MS" w:hAnsi="Trebuchet MS" w:cs="Trebuchet MS"/>
          <w:lang w:val="fr-FR" w:eastAsia="en-GB"/>
        </w:rPr>
        <w:t xml:space="preserve"> </w:t>
      </w:r>
      <w:proofErr w:type="spellStart"/>
      <w:r w:rsidRPr="000329F8">
        <w:rPr>
          <w:rFonts w:ascii="Trebuchet MS" w:hAnsi="Trebuchet MS" w:cs="Trebuchet MS"/>
          <w:lang w:val="fr-FR" w:eastAsia="en-GB"/>
        </w:rPr>
        <w:t>domeniului</w:t>
      </w:r>
      <w:proofErr w:type="spellEnd"/>
      <w:r w:rsidRPr="000329F8">
        <w:rPr>
          <w:rFonts w:ascii="Trebuchet MS" w:hAnsi="Trebuchet MS" w:cs="Trebuchet MS"/>
          <w:lang w:val="fr-FR" w:eastAsia="en-GB"/>
        </w:rPr>
        <w:t xml:space="preserve"> de </w:t>
      </w:r>
      <w:proofErr w:type="spellStart"/>
      <w:r w:rsidRPr="000329F8">
        <w:rPr>
          <w:rFonts w:ascii="Trebuchet MS" w:hAnsi="Trebuchet MS" w:cs="Trebuchet MS"/>
          <w:lang w:val="fr-FR" w:eastAsia="en-GB"/>
        </w:rPr>
        <w:t>intervenţie</w:t>
      </w:r>
      <w:proofErr w:type="spellEnd"/>
      <w:r w:rsidRPr="000329F8">
        <w:rPr>
          <w:rFonts w:ascii="Trebuchet MS" w:hAnsi="Trebuchet MS" w:cs="Trebuchet MS"/>
          <w:lang w:val="fr-FR" w:eastAsia="en-GB"/>
        </w:rPr>
        <w:t xml:space="preserve"> 6B, </w:t>
      </w:r>
      <w:proofErr w:type="spellStart"/>
      <w:r w:rsidRPr="000329F8">
        <w:rPr>
          <w:rFonts w:ascii="Trebuchet MS" w:hAnsi="Trebuchet MS" w:cs="Trebuchet MS"/>
          <w:lang w:val="fr-FR" w:eastAsia="en-GB"/>
        </w:rPr>
        <w:t>însă</w:t>
      </w:r>
      <w:proofErr w:type="spellEnd"/>
      <w:r w:rsidRPr="000329F8">
        <w:rPr>
          <w:rFonts w:ascii="Trebuchet MS" w:hAnsi="Trebuchet MS" w:cs="Trebuchet MS"/>
          <w:lang w:val="fr-FR" w:eastAsia="en-GB"/>
        </w:rPr>
        <w:t xml:space="preserve"> va </w:t>
      </w:r>
      <w:proofErr w:type="spellStart"/>
      <w:r w:rsidRPr="000329F8">
        <w:rPr>
          <w:rFonts w:ascii="Trebuchet MS" w:hAnsi="Trebuchet MS" w:cs="Trebuchet MS"/>
          <w:lang w:val="fr-FR" w:eastAsia="en-GB"/>
        </w:rPr>
        <w:t>avea</w:t>
      </w:r>
      <w:proofErr w:type="spellEnd"/>
      <w:r w:rsidRPr="000329F8">
        <w:rPr>
          <w:rFonts w:ascii="Trebuchet MS" w:hAnsi="Trebuchet MS" w:cs="Trebuchet MS"/>
          <w:lang w:val="fr-FR" w:eastAsia="en-GB"/>
        </w:rPr>
        <w:t xml:space="preserve"> un impact </w:t>
      </w:r>
      <w:proofErr w:type="spellStart"/>
      <w:r w:rsidRPr="000329F8">
        <w:rPr>
          <w:rFonts w:ascii="Trebuchet MS" w:hAnsi="Trebuchet MS" w:cs="Trebuchet MS"/>
          <w:lang w:val="fr-FR" w:eastAsia="en-GB"/>
        </w:rPr>
        <w:t>pozitiv</w:t>
      </w:r>
      <w:proofErr w:type="spellEnd"/>
      <w:r w:rsidRPr="000329F8">
        <w:rPr>
          <w:rFonts w:ascii="Trebuchet MS" w:hAnsi="Trebuchet MS" w:cs="Trebuchet MS"/>
          <w:lang w:val="fr-FR" w:eastAsia="en-GB"/>
        </w:rPr>
        <w:t xml:space="preserve"> </w:t>
      </w:r>
      <w:proofErr w:type="spellStart"/>
      <w:r w:rsidRPr="000329F8">
        <w:rPr>
          <w:rFonts w:ascii="Trebuchet MS" w:hAnsi="Trebuchet MS" w:cs="Trebuchet MS"/>
          <w:lang w:val="fr-FR" w:eastAsia="en-GB"/>
        </w:rPr>
        <w:t>şi</w:t>
      </w:r>
      <w:proofErr w:type="spellEnd"/>
      <w:r w:rsidRPr="000329F8">
        <w:rPr>
          <w:rFonts w:ascii="Trebuchet MS" w:hAnsi="Trebuchet MS" w:cs="Trebuchet MS"/>
          <w:lang w:val="fr-FR" w:eastAsia="en-GB"/>
        </w:rPr>
        <w:t xml:space="preserve"> </w:t>
      </w:r>
      <w:proofErr w:type="spellStart"/>
      <w:r w:rsidRPr="000329F8">
        <w:rPr>
          <w:rFonts w:ascii="Trebuchet MS" w:hAnsi="Trebuchet MS" w:cs="Trebuchet MS"/>
          <w:lang w:val="fr-FR" w:eastAsia="en-GB"/>
        </w:rPr>
        <w:t>asupra</w:t>
      </w:r>
      <w:proofErr w:type="spellEnd"/>
      <w:r w:rsidRPr="000329F8">
        <w:rPr>
          <w:rFonts w:ascii="Trebuchet MS" w:hAnsi="Trebuchet MS" w:cs="Trebuchet MS"/>
          <w:lang w:val="fr-FR" w:eastAsia="en-GB"/>
        </w:rPr>
        <w:t xml:space="preserve"> </w:t>
      </w:r>
      <w:proofErr w:type="spellStart"/>
      <w:r w:rsidRPr="000329F8">
        <w:rPr>
          <w:rFonts w:ascii="Trebuchet MS" w:hAnsi="Trebuchet MS" w:cs="Trebuchet MS"/>
          <w:lang w:val="fr-FR" w:eastAsia="en-GB"/>
        </w:rPr>
        <w:t>îmbunătăţirii</w:t>
      </w:r>
      <w:proofErr w:type="spellEnd"/>
      <w:r w:rsidRPr="000329F8">
        <w:rPr>
          <w:rFonts w:ascii="Trebuchet MS" w:hAnsi="Trebuchet MS" w:cs="Trebuchet MS"/>
          <w:lang w:val="fr-FR" w:eastAsia="en-GB"/>
        </w:rPr>
        <w:t xml:space="preserve"> </w:t>
      </w:r>
      <w:proofErr w:type="spellStart"/>
      <w:r w:rsidRPr="000329F8">
        <w:rPr>
          <w:rFonts w:ascii="Trebuchet MS" w:hAnsi="Trebuchet MS" w:cs="Trebuchet MS"/>
          <w:lang w:val="fr-FR" w:eastAsia="en-GB"/>
        </w:rPr>
        <w:t>performanţei</w:t>
      </w:r>
      <w:proofErr w:type="spellEnd"/>
      <w:r w:rsidRPr="000329F8">
        <w:rPr>
          <w:rFonts w:ascii="Trebuchet MS" w:hAnsi="Trebuchet MS" w:cs="Trebuchet MS"/>
          <w:lang w:val="fr-FR" w:eastAsia="en-GB"/>
        </w:rPr>
        <w:t xml:space="preserve"> </w:t>
      </w:r>
      <w:proofErr w:type="spellStart"/>
      <w:r w:rsidRPr="000329F8">
        <w:rPr>
          <w:rFonts w:ascii="Trebuchet MS" w:hAnsi="Trebuchet MS" w:cs="Trebuchet MS"/>
          <w:lang w:val="fr-FR" w:eastAsia="en-GB"/>
        </w:rPr>
        <w:t>generale</w:t>
      </w:r>
      <w:proofErr w:type="spellEnd"/>
      <w:r w:rsidRPr="000329F8">
        <w:rPr>
          <w:rFonts w:ascii="Trebuchet MS" w:hAnsi="Trebuchet MS" w:cs="Trebuchet MS"/>
          <w:lang w:val="fr-FR" w:eastAsia="en-GB"/>
        </w:rPr>
        <w:t xml:space="preserve"> </w:t>
      </w:r>
      <w:proofErr w:type="spellStart"/>
      <w:r w:rsidRPr="000329F8">
        <w:rPr>
          <w:rFonts w:ascii="Trebuchet MS" w:hAnsi="Trebuchet MS" w:cs="Trebuchet MS"/>
          <w:lang w:val="fr-FR" w:eastAsia="en-GB"/>
        </w:rPr>
        <w:t>exploataţiilor</w:t>
      </w:r>
      <w:proofErr w:type="spellEnd"/>
      <w:r w:rsidRPr="000329F8">
        <w:rPr>
          <w:rFonts w:ascii="Trebuchet MS" w:hAnsi="Trebuchet MS" w:cs="Trebuchet MS"/>
          <w:lang w:val="fr-FR" w:eastAsia="en-GB"/>
        </w:rPr>
        <w:t xml:space="preserve"> agricole </w:t>
      </w:r>
      <w:proofErr w:type="spellStart"/>
      <w:r w:rsidRPr="000329F8">
        <w:rPr>
          <w:rFonts w:ascii="Trebuchet MS" w:hAnsi="Trebuchet MS" w:cs="Trebuchet MS"/>
          <w:lang w:val="fr-FR" w:eastAsia="en-GB"/>
        </w:rPr>
        <w:t>printr</w:t>
      </w:r>
      <w:proofErr w:type="spellEnd"/>
      <w:r w:rsidRPr="000329F8">
        <w:rPr>
          <w:rFonts w:ascii="Trebuchet MS" w:hAnsi="Trebuchet MS" w:cs="Trebuchet MS"/>
          <w:lang w:val="fr-FR" w:eastAsia="en-GB"/>
        </w:rPr>
        <w:t xml:space="preserve">-o mai </w:t>
      </w:r>
      <w:proofErr w:type="spellStart"/>
      <w:r w:rsidRPr="000329F8">
        <w:rPr>
          <w:rFonts w:ascii="Trebuchet MS" w:hAnsi="Trebuchet MS" w:cs="Trebuchet MS"/>
          <w:lang w:val="fr-FR" w:eastAsia="en-GB"/>
        </w:rPr>
        <w:t>bună</w:t>
      </w:r>
      <w:proofErr w:type="spellEnd"/>
      <w:r w:rsidRPr="000329F8">
        <w:rPr>
          <w:rFonts w:ascii="Trebuchet MS" w:hAnsi="Trebuchet MS" w:cs="Trebuchet MS"/>
          <w:lang w:val="fr-FR" w:eastAsia="en-GB"/>
        </w:rPr>
        <w:t xml:space="preserve"> </w:t>
      </w:r>
      <w:proofErr w:type="spellStart"/>
      <w:r w:rsidRPr="000329F8">
        <w:rPr>
          <w:rFonts w:ascii="Trebuchet MS" w:hAnsi="Trebuchet MS" w:cs="Trebuchet MS"/>
          <w:lang w:val="fr-FR" w:eastAsia="en-GB"/>
        </w:rPr>
        <w:t>integrare</w:t>
      </w:r>
      <w:proofErr w:type="spellEnd"/>
      <w:r w:rsidRPr="000329F8">
        <w:rPr>
          <w:rFonts w:ascii="Trebuchet MS" w:hAnsi="Trebuchet MS" w:cs="Trebuchet MS"/>
          <w:lang w:val="fr-FR" w:eastAsia="en-GB"/>
        </w:rPr>
        <w:t xml:space="preserve"> a </w:t>
      </w:r>
      <w:proofErr w:type="spellStart"/>
      <w:r w:rsidRPr="000329F8">
        <w:rPr>
          <w:rFonts w:ascii="Trebuchet MS" w:hAnsi="Trebuchet MS" w:cs="Trebuchet MS"/>
          <w:lang w:val="fr-FR" w:eastAsia="en-GB"/>
        </w:rPr>
        <w:t>fermierilor</w:t>
      </w:r>
      <w:proofErr w:type="spellEnd"/>
      <w:r w:rsidRPr="000329F8">
        <w:rPr>
          <w:rFonts w:ascii="Trebuchet MS" w:hAnsi="Trebuchet MS" w:cs="Trebuchet MS"/>
          <w:lang w:val="fr-FR" w:eastAsia="en-GB"/>
        </w:rPr>
        <w:t xml:space="preserve"> </w:t>
      </w:r>
      <w:proofErr w:type="spellStart"/>
      <w:r w:rsidRPr="000329F8">
        <w:rPr>
          <w:rFonts w:ascii="Trebuchet MS" w:hAnsi="Trebuchet MS" w:cs="Trebuchet MS"/>
          <w:lang w:val="fr-FR" w:eastAsia="en-GB"/>
        </w:rPr>
        <w:t>în</w:t>
      </w:r>
      <w:proofErr w:type="spellEnd"/>
      <w:r w:rsidRPr="000329F8">
        <w:rPr>
          <w:rFonts w:ascii="Trebuchet MS" w:hAnsi="Trebuchet MS" w:cs="Trebuchet MS"/>
          <w:lang w:val="fr-FR" w:eastAsia="en-GB"/>
        </w:rPr>
        <w:t xml:space="preserve"> </w:t>
      </w:r>
      <w:proofErr w:type="spellStart"/>
      <w:r w:rsidRPr="000329F8">
        <w:rPr>
          <w:rFonts w:ascii="Trebuchet MS" w:hAnsi="Trebuchet MS" w:cs="Trebuchet MS"/>
          <w:lang w:val="fr-FR" w:eastAsia="en-GB"/>
        </w:rPr>
        <w:t>lanţurile</w:t>
      </w:r>
      <w:proofErr w:type="spellEnd"/>
      <w:r w:rsidRPr="000329F8">
        <w:rPr>
          <w:rFonts w:ascii="Trebuchet MS" w:hAnsi="Trebuchet MS" w:cs="Trebuchet MS"/>
          <w:lang w:val="fr-FR" w:eastAsia="en-GB"/>
        </w:rPr>
        <w:t xml:space="preserve"> de </w:t>
      </w:r>
      <w:proofErr w:type="spellStart"/>
      <w:r w:rsidRPr="000329F8">
        <w:rPr>
          <w:rFonts w:ascii="Trebuchet MS" w:hAnsi="Trebuchet MS" w:cs="Trebuchet MS"/>
          <w:lang w:val="fr-FR" w:eastAsia="en-GB"/>
        </w:rPr>
        <w:t>produse</w:t>
      </w:r>
      <w:proofErr w:type="spellEnd"/>
      <w:r w:rsidRPr="000329F8">
        <w:rPr>
          <w:rFonts w:ascii="Trebuchet MS" w:hAnsi="Trebuchet MS" w:cs="Trebuchet MS"/>
          <w:lang w:val="fr-FR" w:eastAsia="en-GB"/>
        </w:rPr>
        <w:t xml:space="preserve"> </w:t>
      </w:r>
      <w:proofErr w:type="spellStart"/>
      <w:r w:rsidRPr="000329F8">
        <w:rPr>
          <w:rFonts w:ascii="Trebuchet MS" w:hAnsi="Trebuchet MS" w:cs="Trebuchet MS"/>
          <w:lang w:val="fr-FR" w:eastAsia="en-GB"/>
        </w:rPr>
        <w:t>alimentare</w:t>
      </w:r>
      <w:proofErr w:type="spellEnd"/>
      <w:r w:rsidRPr="000329F8">
        <w:rPr>
          <w:rFonts w:ascii="Trebuchet MS" w:hAnsi="Trebuchet MS" w:cs="Trebuchet MS"/>
          <w:lang w:val="fr-FR" w:eastAsia="en-GB"/>
        </w:rPr>
        <w:t xml:space="preserve"> (DI3A), </w:t>
      </w:r>
      <w:proofErr w:type="spellStart"/>
      <w:r w:rsidRPr="000329F8">
        <w:rPr>
          <w:rFonts w:ascii="Trebuchet MS" w:hAnsi="Trebuchet MS" w:cs="Trebuchet MS"/>
          <w:lang w:val="fr-FR" w:eastAsia="en-GB"/>
        </w:rPr>
        <w:t>precum</w:t>
      </w:r>
      <w:proofErr w:type="spellEnd"/>
      <w:r w:rsidRPr="000329F8">
        <w:rPr>
          <w:rFonts w:ascii="Trebuchet MS" w:hAnsi="Trebuchet MS" w:cs="Trebuchet MS"/>
          <w:lang w:val="fr-FR" w:eastAsia="en-GB"/>
        </w:rPr>
        <w:t xml:space="preserve"> </w:t>
      </w:r>
      <w:proofErr w:type="spellStart"/>
      <w:r w:rsidRPr="000329F8">
        <w:rPr>
          <w:rFonts w:ascii="Trebuchet MS" w:hAnsi="Trebuchet MS" w:cs="Trebuchet MS"/>
          <w:lang w:val="fr-FR" w:eastAsia="en-GB"/>
        </w:rPr>
        <w:t>şi</w:t>
      </w:r>
      <w:proofErr w:type="spellEnd"/>
      <w:r w:rsidRPr="000329F8">
        <w:rPr>
          <w:rFonts w:ascii="Trebuchet MS" w:hAnsi="Trebuchet MS" w:cs="Trebuchet MS"/>
          <w:lang w:val="fr-FR" w:eastAsia="en-GB"/>
        </w:rPr>
        <w:t xml:space="preserve"> la o </w:t>
      </w:r>
      <w:proofErr w:type="spellStart"/>
      <w:r w:rsidRPr="000329F8">
        <w:rPr>
          <w:rFonts w:ascii="Trebuchet MS" w:hAnsi="Trebuchet MS" w:cs="Trebuchet MS"/>
          <w:lang w:val="fr-FR" w:eastAsia="en-GB"/>
        </w:rPr>
        <w:t>utilizare</w:t>
      </w:r>
      <w:proofErr w:type="spellEnd"/>
      <w:r w:rsidRPr="000329F8">
        <w:rPr>
          <w:rFonts w:ascii="Trebuchet MS" w:hAnsi="Trebuchet MS" w:cs="Trebuchet MS"/>
          <w:lang w:val="fr-FR" w:eastAsia="en-GB"/>
        </w:rPr>
        <w:t xml:space="preserve"> </w:t>
      </w:r>
      <w:proofErr w:type="spellStart"/>
      <w:r w:rsidRPr="000329F8">
        <w:rPr>
          <w:rFonts w:ascii="Trebuchet MS" w:hAnsi="Trebuchet MS" w:cs="Trebuchet MS"/>
          <w:lang w:val="fr-FR" w:eastAsia="en-GB"/>
        </w:rPr>
        <w:t>eficientă</w:t>
      </w:r>
      <w:proofErr w:type="spellEnd"/>
      <w:r w:rsidRPr="000329F8">
        <w:rPr>
          <w:rFonts w:ascii="Trebuchet MS" w:hAnsi="Trebuchet MS" w:cs="Trebuchet MS"/>
          <w:lang w:val="fr-FR" w:eastAsia="en-GB"/>
        </w:rPr>
        <w:t xml:space="preserve"> a </w:t>
      </w:r>
      <w:proofErr w:type="spellStart"/>
      <w:r w:rsidRPr="000329F8">
        <w:rPr>
          <w:rFonts w:ascii="Trebuchet MS" w:hAnsi="Trebuchet MS" w:cs="Trebuchet MS"/>
          <w:lang w:val="fr-FR" w:eastAsia="en-GB"/>
        </w:rPr>
        <w:t>resurselor</w:t>
      </w:r>
      <w:proofErr w:type="spellEnd"/>
      <w:r w:rsidRPr="000329F8">
        <w:rPr>
          <w:rFonts w:ascii="Trebuchet MS" w:hAnsi="Trebuchet MS" w:cs="Trebuchet MS"/>
          <w:lang w:val="fr-FR" w:eastAsia="en-GB"/>
        </w:rPr>
        <w:t xml:space="preserve"> </w:t>
      </w:r>
      <w:proofErr w:type="spellStart"/>
      <w:r w:rsidRPr="000329F8">
        <w:rPr>
          <w:rFonts w:ascii="Trebuchet MS" w:hAnsi="Trebuchet MS" w:cs="Trebuchet MS"/>
          <w:lang w:val="fr-FR" w:eastAsia="en-GB"/>
        </w:rPr>
        <w:t>în</w:t>
      </w:r>
      <w:proofErr w:type="spellEnd"/>
      <w:r w:rsidRPr="000329F8">
        <w:rPr>
          <w:rFonts w:ascii="Trebuchet MS" w:hAnsi="Trebuchet MS" w:cs="Trebuchet MS"/>
          <w:lang w:val="fr-FR" w:eastAsia="en-GB"/>
        </w:rPr>
        <w:t xml:space="preserve"> </w:t>
      </w:r>
      <w:proofErr w:type="spellStart"/>
      <w:r w:rsidRPr="000329F8">
        <w:rPr>
          <w:rFonts w:ascii="Trebuchet MS" w:hAnsi="Trebuchet MS" w:cs="Trebuchet MS"/>
          <w:lang w:val="fr-FR" w:eastAsia="en-GB"/>
        </w:rPr>
        <w:t>sectorul</w:t>
      </w:r>
      <w:proofErr w:type="spellEnd"/>
      <w:r w:rsidRPr="000329F8">
        <w:rPr>
          <w:rFonts w:ascii="Trebuchet MS" w:hAnsi="Trebuchet MS" w:cs="Trebuchet MS"/>
          <w:lang w:val="fr-FR" w:eastAsia="en-GB"/>
        </w:rPr>
        <w:t xml:space="preserve"> </w:t>
      </w:r>
      <w:proofErr w:type="spellStart"/>
      <w:r w:rsidRPr="000329F8">
        <w:rPr>
          <w:rFonts w:ascii="Trebuchet MS" w:hAnsi="Trebuchet MS" w:cs="Trebuchet MS"/>
          <w:lang w:val="fr-FR" w:eastAsia="en-GB"/>
        </w:rPr>
        <w:t>agricol-alimentar</w:t>
      </w:r>
      <w:proofErr w:type="spellEnd"/>
      <w:r w:rsidRPr="000329F8">
        <w:rPr>
          <w:rFonts w:ascii="Trebuchet MS" w:hAnsi="Trebuchet MS" w:cs="Trebuchet MS"/>
          <w:lang w:val="fr-FR" w:eastAsia="en-GB"/>
        </w:rPr>
        <w:t xml:space="preserve"> (DI 5B si </w:t>
      </w:r>
      <w:r>
        <w:rPr>
          <w:rFonts w:ascii="Trebuchet MS" w:hAnsi="Trebuchet MS"/>
        </w:rPr>
        <w:t>DI 5C</w:t>
      </w:r>
      <w:r w:rsidRPr="001E7959">
        <w:rPr>
          <w:rFonts w:ascii="Trebuchet MS" w:hAnsi="Trebuchet MS"/>
        </w:rPr>
        <w:t>)</w:t>
      </w:r>
      <w:r>
        <w:rPr>
          <w:rFonts w:ascii="Trebuchet MS" w:hAnsi="Trebuchet MS"/>
        </w:rPr>
        <w:t>.</w:t>
      </w:r>
    </w:p>
    <w:p w:rsidR="000329F8" w:rsidRPr="000329F8" w:rsidRDefault="000329F8" w:rsidP="000329F8">
      <w:pPr>
        <w:autoSpaceDE w:val="0"/>
        <w:autoSpaceDN w:val="0"/>
        <w:adjustRightInd w:val="0"/>
        <w:spacing w:after="0" w:line="240" w:lineRule="auto"/>
        <w:jc w:val="both"/>
        <w:rPr>
          <w:rFonts w:ascii="Trebuchet MS" w:hAnsi="Trebuchet MS" w:cs="Trebuchet MS"/>
          <w:lang w:val="fr-FR" w:eastAsia="en-GB"/>
        </w:rPr>
      </w:pPr>
    </w:p>
    <w:p w:rsidR="000329F8" w:rsidRPr="00745363" w:rsidRDefault="000329F8" w:rsidP="000329F8">
      <w:pPr>
        <w:autoSpaceDE w:val="0"/>
        <w:autoSpaceDN w:val="0"/>
        <w:adjustRightInd w:val="0"/>
        <w:spacing w:after="0" w:line="240" w:lineRule="auto"/>
        <w:jc w:val="both"/>
        <w:rPr>
          <w:rFonts w:ascii="Trebuchet MS" w:hAnsi="Trebuchet MS" w:cs="Trebuchet MS"/>
          <w:lang w:val="fr-FR" w:eastAsia="en-GB"/>
        </w:rPr>
      </w:pPr>
      <w:r w:rsidRPr="00745363">
        <w:rPr>
          <w:rFonts w:ascii="Trebuchet MS" w:hAnsi="Trebuchet MS" w:cs="Trebuchet MS"/>
          <w:lang w:val="fr-FR" w:eastAsia="en-GB"/>
        </w:rPr>
        <w:t xml:space="preserve">Prin </w:t>
      </w:r>
      <w:proofErr w:type="spellStart"/>
      <w:r w:rsidRPr="00745363">
        <w:rPr>
          <w:rFonts w:ascii="Trebuchet MS" w:hAnsi="Trebuchet MS" w:cs="Trebuchet MS"/>
          <w:lang w:val="fr-FR" w:eastAsia="en-GB"/>
        </w:rPr>
        <w:t>initiaţivele</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sub</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această</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măsură</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orientate</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către</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tehnologiile</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avansate</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şi</w:t>
      </w:r>
      <w:proofErr w:type="spellEnd"/>
      <w:r w:rsidRPr="00745363">
        <w:rPr>
          <w:rFonts w:ascii="Trebuchet MS" w:hAnsi="Trebuchet MS" w:cs="Trebuchet MS"/>
          <w:lang w:val="fr-FR" w:eastAsia="en-GB"/>
        </w:rPr>
        <w:t xml:space="preserve"> moderne de </w:t>
      </w:r>
      <w:proofErr w:type="spellStart"/>
      <w:r w:rsidRPr="00745363">
        <w:rPr>
          <w:rFonts w:ascii="Trebuchet MS" w:hAnsi="Trebuchet MS" w:cs="Trebuchet MS"/>
          <w:lang w:val="fr-FR" w:eastAsia="en-GB"/>
        </w:rPr>
        <w:t>construcţie</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cu</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caracater</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innovator</w:t>
      </w:r>
      <w:proofErr w:type="spellEnd"/>
      <w:r w:rsidRPr="00745363">
        <w:rPr>
          <w:rFonts w:ascii="Trebuchet MS" w:hAnsi="Trebuchet MS" w:cs="Trebuchet MS"/>
          <w:lang w:val="fr-FR" w:eastAsia="en-GB"/>
        </w:rPr>
        <w:t xml:space="preserve">, se va </w:t>
      </w:r>
      <w:proofErr w:type="spellStart"/>
      <w:r w:rsidRPr="00745363">
        <w:rPr>
          <w:rFonts w:ascii="Trebuchet MS" w:hAnsi="Trebuchet MS" w:cs="Trebuchet MS"/>
          <w:lang w:val="fr-FR" w:eastAsia="en-GB"/>
        </w:rPr>
        <w:t>contribui</w:t>
      </w:r>
      <w:proofErr w:type="spellEnd"/>
      <w:r w:rsidRPr="00745363">
        <w:rPr>
          <w:rFonts w:ascii="Trebuchet MS" w:hAnsi="Trebuchet MS" w:cs="Trebuchet MS"/>
          <w:lang w:val="fr-FR" w:eastAsia="en-GB"/>
        </w:rPr>
        <w:t xml:space="preserve"> la </w:t>
      </w:r>
      <w:proofErr w:type="spellStart"/>
      <w:r w:rsidRPr="00745363">
        <w:rPr>
          <w:rFonts w:ascii="Trebuchet MS" w:hAnsi="Trebuchet MS" w:cs="Trebuchet MS"/>
          <w:lang w:val="fr-FR" w:eastAsia="en-GB"/>
        </w:rPr>
        <w:t>realizarea</w:t>
      </w:r>
      <w:proofErr w:type="spellEnd"/>
      <w:r w:rsidRPr="00745363">
        <w:rPr>
          <w:rFonts w:ascii="Trebuchet MS" w:hAnsi="Trebuchet MS" w:cs="Trebuchet MS"/>
          <w:lang w:val="fr-FR" w:eastAsia="en-GB"/>
        </w:rPr>
        <w:t xml:space="preserve"> de </w:t>
      </w:r>
      <w:proofErr w:type="spellStart"/>
      <w:r w:rsidRPr="00745363">
        <w:rPr>
          <w:rFonts w:ascii="Trebuchet MS" w:hAnsi="Trebuchet MS" w:cs="Trebuchet MS"/>
          <w:lang w:val="fr-FR" w:eastAsia="en-GB"/>
        </w:rPr>
        <w:t>obiective</w:t>
      </w:r>
      <w:proofErr w:type="spellEnd"/>
      <w:r w:rsidRPr="00745363">
        <w:rPr>
          <w:rFonts w:ascii="Trebuchet MS" w:hAnsi="Trebuchet MS" w:cs="Trebuchet MS"/>
          <w:lang w:val="fr-FR" w:eastAsia="en-GB"/>
        </w:rPr>
        <w:t xml:space="preserve"> transversale </w:t>
      </w:r>
      <w:proofErr w:type="spellStart"/>
      <w:r w:rsidRPr="00745363">
        <w:rPr>
          <w:rFonts w:ascii="Trebuchet MS" w:hAnsi="Trebuchet MS" w:cs="Trebuchet MS"/>
          <w:lang w:val="fr-FR" w:eastAsia="en-GB"/>
        </w:rPr>
        <w:t>prin</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investiţiile</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aşa</w:t>
      </w:r>
      <w:proofErr w:type="spellEnd"/>
      <w:r w:rsidRPr="00745363">
        <w:rPr>
          <w:rFonts w:ascii="Trebuchet MS" w:hAnsi="Trebuchet MS" w:cs="Trebuchet MS"/>
          <w:lang w:val="fr-FR" w:eastAsia="en-GB"/>
        </w:rPr>
        <w:t xml:space="preserve"> cum </w:t>
      </w:r>
      <w:proofErr w:type="spellStart"/>
      <w:r w:rsidRPr="00745363">
        <w:rPr>
          <w:rFonts w:ascii="Trebuchet MS" w:hAnsi="Trebuchet MS" w:cs="Trebuchet MS"/>
          <w:lang w:val="fr-FR" w:eastAsia="en-GB"/>
        </w:rPr>
        <w:t>sunt</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definite</w:t>
      </w:r>
      <w:proofErr w:type="spellEnd"/>
      <w:r w:rsidRPr="00745363">
        <w:rPr>
          <w:rFonts w:ascii="Trebuchet MS" w:hAnsi="Trebuchet MS" w:cs="Trebuchet MS"/>
          <w:lang w:val="fr-FR" w:eastAsia="en-GB"/>
        </w:rPr>
        <w:t xml:space="preserve"> de art. 5, Reg. (UE) nr. 1305/2013). </w:t>
      </w:r>
      <w:proofErr w:type="spellStart"/>
      <w:r w:rsidRPr="00745363">
        <w:rPr>
          <w:rFonts w:ascii="Trebuchet MS" w:hAnsi="Trebuchet MS" w:cs="Trebuchet MS"/>
          <w:lang w:val="fr-FR" w:eastAsia="en-GB"/>
        </w:rPr>
        <w:t>În</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fapt</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toate</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îmbunătăţirile</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infrastructurii</w:t>
      </w:r>
      <w:proofErr w:type="spellEnd"/>
      <w:r w:rsidRPr="00745363">
        <w:rPr>
          <w:rFonts w:ascii="Trebuchet MS" w:hAnsi="Trebuchet MS" w:cs="Trebuchet MS"/>
          <w:lang w:val="fr-FR" w:eastAsia="en-GB"/>
        </w:rPr>
        <w:t xml:space="preserve"> de </w:t>
      </w:r>
      <w:proofErr w:type="spellStart"/>
      <w:r w:rsidRPr="00745363">
        <w:rPr>
          <w:rFonts w:ascii="Trebuchet MS" w:hAnsi="Trebuchet MS" w:cs="Trebuchet MS"/>
          <w:lang w:val="fr-FR" w:eastAsia="en-GB"/>
        </w:rPr>
        <w:t>bază</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contribuie</w:t>
      </w:r>
      <w:proofErr w:type="spellEnd"/>
      <w:r w:rsidRPr="00745363">
        <w:rPr>
          <w:rFonts w:ascii="Trebuchet MS" w:hAnsi="Trebuchet MS" w:cs="Trebuchet MS"/>
          <w:lang w:val="fr-FR" w:eastAsia="en-GB"/>
        </w:rPr>
        <w:t xml:space="preserve"> la </w:t>
      </w:r>
      <w:proofErr w:type="spellStart"/>
      <w:r w:rsidRPr="00745363">
        <w:rPr>
          <w:rFonts w:ascii="Trebuchet MS" w:hAnsi="Trebuchet MS" w:cs="Trebuchet MS"/>
          <w:lang w:val="fr-FR" w:eastAsia="en-GB"/>
        </w:rPr>
        <w:t>protejarea</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mediului</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şi</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reducerea</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consumului</w:t>
      </w:r>
      <w:proofErr w:type="spellEnd"/>
      <w:r w:rsidRPr="00745363">
        <w:rPr>
          <w:rFonts w:ascii="Trebuchet MS" w:hAnsi="Trebuchet MS" w:cs="Trebuchet MS"/>
          <w:lang w:val="fr-FR" w:eastAsia="en-GB"/>
        </w:rPr>
        <w:t xml:space="preserve"> de </w:t>
      </w:r>
      <w:proofErr w:type="spellStart"/>
      <w:r w:rsidRPr="00745363">
        <w:rPr>
          <w:rFonts w:ascii="Trebuchet MS" w:hAnsi="Trebuchet MS" w:cs="Trebuchet MS"/>
          <w:lang w:val="fr-FR" w:eastAsia="en-GB"/>
        </w:rPr>
        <w:t>apă</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încurajează</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spiritul</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antreprenorial</w:t>
      </w:r>
      <w:proofErr w:type="spellEnd"/>
      <w:r w:rsidRPr="00745363">
        <w:rPr>
          <w:rFonts w:ascii="Trebuchet MS" w:hAnsi="Trebuchet MS" w:cs="Trebuchet MS"/>
          <w:lang w:val="fr-FR" w:eastAsia="en-GB"/>
        </w:rPr>
        <w:t xml:space="preserve"> la </w:t>
      </w:r>
      <w:proofErr w:type="spellStart"/>
      <w:r w:rsidRPr="00745363">
        <w:rPr>
          <w:rFonts w:ascii="Trebuchet MS" w:hAnsi="Trebuchet MS" w:cs="Trebuchet MS"/>
          <w:lang w:val="fr-FR" w:eastAsia="en-GB"/>
        </w:rPr>
        <w:t>nivelul</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fermierilor</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şi</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tinerilor</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în</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special</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iar</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infrastructura</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educatţonală</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şi</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socială</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funcţională</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şi</w:t>
      </w:r>
      <w:proofErr w:type="spellEnd"/>
      <w:r w:rsidRPr="00745363">
        <w:rPr>
          <w:rFonts w:ascii="Trebuchet MS" w:hAnsi="Trebuchet MS" w:cs="Trebuchet MS"/>
          <w:lang w:val="fr-FR" w:eastAsia="en-GB"/>
        </w:rPr>
        <w:t xml:space="preserve"> la </w:t>
      </w:r>
      <w:proofErr w:type="spellStart"/>
      <w:r w:rsidRPr="00745363">
        <w:rPr>
          <w:rFonts w:ascii="Trebuchet MS" w:hAnsi="Trebuchet MS" w:cs="Trebuchet MS"/>
          <w:lang w:val="fr-FR" w:eastAsia="en-GB"/>
        </w:rPr>
        <w:t>capacitate</w:t>
      </w:r>
      <w:proofErr w:type="spellEnd"/>
      <w:r w:rsidRPr="00745363">
        <w:rPr>
          <w:rFonts w:ascii="Trebuchet MS" w:hAnsi="Trebuchet MS" w:cs="Trebuchet MS"/>
          <w:lang w:val="fr-FR" w:eastAsia="en-GB"/>
        </w:rPr>
        <w:t xml:space="preserve"> va </w:t>
      </w:r>
      <w:proofErr w:type="spellStart"/>
      <w:r w:rsidRPr="00745363">
        <w:rPr>
          <w:rFonts w:ascii="Trebuchet MS" w:hAnsi="Trebuchet MS" w:cs="Trebuchet MS"/>
          <w:lang w:val="fr-FR" w:eastAsia="en-GB"/>
        </w:rPr>
        <w:t>sprijini</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populaţia</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tânără</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să</w:t>
      </w:r>
      <w:proofErr w:type="spellEnd"/>
      <w:r w:rsidRPr="00745363">
        <w:rPr>
          <w:rFonts w:ascii="Trebuchet MS" w:hAnsi="Trebuchet MS" w:cs="Trebuchet MS"/>
          <w:lang w:val="fr-FR" w:eastAsia="en-GB"/>
        </w:rPr>
        <w:t xml:space="preserve"> se </w:t>
      </w:r>
      <w:proofErr w:type="spellStart"/>
      <w:r w:rsidRPr="00745363">
        <w:rPr>
          <w:rFonts w:ascii="Trebuchet MS" w:hAnsi="Trebuchet MS" w:cs="Trebuchet MS"/>
          <w:lang w:val="fr-FR" w:eastAsia="en-GB"/>
        </w:rPr>
        <w:t>adapteze</w:t>
      </w:r>
      <w:proofErr w:type="spellEnd"/>
      <w:r w:rsidRPr="00745363">
        <w:rPr>
          <w:rFonts w:ascii="Trebuchet MS" w:hAnsi="Trebuchet MS" w:cs="Trebuchet MS"/>
          <w:lang w:val="fr-FR" w:eastAsia="en-GB"/>
        </w:rPr>
        <w:t xml:space="preserve"> mai bine la </w:t>
      </w:r>
      <w:proofErr w:type="spellStart"/>
      <w:r w:rsidRPr="00745363">
        <w:rPr>
          <w:rFonts w:ascii="Trebuchet MS" w:hAnsi="Trebuchet MS" w:cs="Trebuchet MS"/>
          <w:lang w:val="fr-FR" w:eastAsia="en-GB"/>
        </w:rPr>
        <w:t>piaţa</w:t>
      </w:r>
      <w:proofErr w:type="spellEnd"/>
      <w:r w:rsidRPr="00745363">
        <w:rPr>
          <w:rFonts w:ascii="Trebuchet MS" w:hAnsi="Trebuchet MS" w:cs="Trebuchet MS"/>
          <w:lang w:val="fr-FR" w:eastAsia="en-GB"/>
        </w:rPr>
        <w:t xml:space="preserve"> </w:t>
      </w:r>
      <w:proofErr w:type="spellStart"/>
      <w:r w:rsidRPr="00745363">
        <w:rPr>
          <w:rFonts w:ascii="Trebuchet MS" w:hAnsi="Trebuchet MS" w:cs="Trebuchet MS"/>
          <w:lang w:val="fr-FR" w:eastAsia="en-GB"/>
        </w:rPr>
        <w:t>muncii</w:t>
      </w:r>
      <w:proofErr w:type="spellEnd"/>
      <w:r w:rsidRPr="00745363">
        <w:rPr>
          <w:rFonts w:ascii="Trebuchet MS" w:hAnsi="Trebuchet MS" w:cs="Trebuchet MS"/>
          <w:lang w:val="fr-FR" w:eastAsia="en-GB"/>
        </w:rPr>
        <w:t>.</w:t>
      </w:r>
    </w:p>
    <w:p w:rsidR="000329F8" w:rsidRPr="00745363" w:rsidRDefault="000329F8" w:rsidP="000329F8">
      <w:pPr>
        <w:autoSpaceDE w:val="0"/>
        <w:autoSpaceDN w:val="0"/>
        <w:adjustRightInd w:val="0"/>
        <w:spacing w:after="0" w:line="240" w:lineRule="auto"/>
        <w:jc w:val="both"/>
        <w:rPr>
          <w:rFonts w:ascii="Trebuchet MS" w:hAnsi="Trebuchet MS" w:cs="Trebuchet MS"/>
          <w:color w:val="000000"/>
          <w:lang w:val="fr-FR" w:eastAsia="en-GB"/>
        </w:rPr>
      </w:pPr>
    </w:p>
    <w:p w:rsidR="000329F8" w:rsidRPr="00745363" w:rsidRDefault="000329F8" w:rsidP="000329F8">
      <w:pPr>
        <w:autoSpaceDE w:val="0"/>
        <w:autoSpaceDN w:val="0"/>
        <w:adjustRightInd w:val="0"/>
        <w:spacing w:after="0" w:line="240" w:lineRule="auto"/>
        <w:jc w:val="both"/>
        <w:rPr>
          <w:rFonts w:ascii="Trebuchet MS" w:hAnsi="Trebuchet MS" w:cs="Trebuchet MS"/>
          <w:color w:val="000000"/>
          <w:lang w:val="fr-FR" w:eastAsia="en-GB"/>
        </w:rPr>
      </w:pPr>
      <w:proofErr w:type="spellStart"/>
      <w:r w:rsidRPr="000329F8">
        <w:rPr>
          <w:rFonts w:ascii="Trebuchet MS" w:hAnsi="Trebuchet MS" w:cs="Trebuchet MS"/>
          <w:b/>
          <w:color w:val="000000"/>
          <w:lang w:val="fr-FR" w:eastAsia="en-GB"/>
        </w:rPr>
        <w:t>Complementaritatea</w:t>
      </w:r>
      <w:proofErr w:type="spellEnd"/>
      <w:r w:rsidRPr="000329F8">
        <w:rPr>
          <w:rFonts w:ascii="Trebuchet MS" w:hAnsi="Trebuchet MS" w:cs="Trebuchet MS"/>
          <w:b/>
          <w:color w:val="000000"/>
          <w:lang w:val="fr-FR" w:eastAsia="en-GB"/>
        </w:rPr>
        <w:t xml:space="preserve"> </w:t>
      </w:r>
      <w:proofErr w:type="spellStart"/>
      <w:r w:rsidRPr="000329F8">
        <w:rPr>
          <w:rFonts w:ascii="Trebuchet MS" w:hAnsi="Trebuchet MS" w:cs="Trebuchet MS"/>
          <w:b/>
          <w:color w:val="000000"/>
          <w:lang w:val="fr-FR" w:eastAsia="en-GB"/>
        </w:rPr>
        <w:t>cu</w:t>
      </w:r>
      <w:proofErr w:type="spellEnd"/>
      <w:r w:rsidRPr="000329F8">
        <w:rPr>
          <w:rFonts w:ascii="Trebuchet MS" w:hAnsi="Trebuchet MS" w:cs="Trebuchet MS"/>
          <w:b/>
          <w:color w:val="000000"/>
          <w:lang w:val="fr-FR" w:eastAsia="en-GB"/>
        </w:rPr>
        <w:t xml:space="preserve"> </w:t>
      </w:r>
      <w:proofErr w:type="spellStart"/>
      <w:r w:rsidRPr="000329F8">
        <w:rPr>
          <w:rFonts w:ascii="Trebuchet MS" w:hAnsi="Trebuchet MS" w:cs="Trebuchet MS"/>
          <w:b/>
          <w:color w:val="000000"/>
          <w:lang w:val="fr-FR" w:eastAsia="en-GB"/>
        </w:rPr>
        <w:t>alte</w:t>
      </w:r>
      <w:proofErr w:type="spellEnd"/>
      <w:r w:rsidRPr="000329F8">
        <w:rPr>
          <w:rFonts w:ascii="Trebuchet MS" w:hAnsi="Trebuchet MS" w:cs="Trebuchet MS"/>
          <w:b/>
          <w:color w:val="000000"/>
          <w:lang w:val="fr-FR" w:eastAsia="en-GB"/>
        </w:rPr>
        <w:t xml:space="preserve"> </w:t>
      </w:r>
      <w:proofErr w:type="spellStart"/>
      <w:r w:rsidRPr="000329F8">
        <w:rPr>
          <w:rFonts w:ascii="Trebuchet MS" w:hAnsi="Trebuchet MS" w:cs="Trebuchet MS"/>
          <w:b/>
          <w:color w:val="000000"/>
          <w:lang w:val="fr-FR" w:eastAsia="en-GB"/>
        </w:rPr>
        <w:t>măsuri</w:t>
      </w:r>
      <w:proofErr w:type="spellEnd"/>
      <w:r w:rsidRPr="000329F8">
        <w:rPr>
          <w:rFonts w:ascii="Trebuchet MS" w:hAnsi="Trebuchet MS" w:cs="Trebuchet MS"/>
          <w:b/>
          <w:color w:val="000000"/>
          <w:lang w:val="fr-FR" w:eastAsia="en-GB"/>
        </w:rPr>
        <w:t xml:space="preserve"> </w:t>
      </w:r>
      <w:proofErr w:type="spellStart"/>
      <w:r w:rsidRPr="000329F8">
        <w:rPr>
          <w:rFonts w:ascii="Trebuchet MS" w:hAnsi="Trebuchet MS" w:cs="Trebuchet MS"/>
          <w:b/>
          <w:color w:val="000000"/>
          <w:lang w:val="fr-FR" w:eastAsia="en-GB"/>
        </w:rPr>
        <w:t>din</w:t>
      </w:r>
      <w:proofErr w:type="spellEnd"/>
      <w:r w:rsidRPr="000329F8">
        <w:rPr>
          <w:rFonts w:ascii="Trebuchet MS" w:hAnsi="Trebuchet MS" w:cs="Trebuchet MS"/>
          <w:b/>
          <w:color w:val="000000"/>
          <w:lang w:val="fr-FR" w:eastAsia="en-GB"/>
        </w:rPr>
        <w:t xml:space="preserve"> SDL</w:t>
      </w:r>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Această</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măsură</w:t>
      </w:r>
      <w:proofErr w:type="spellEnd"/>
      <w:r w:rsidRPr="00745363">
        <w:rPr>
          <w:rFonts w:ascii="Trebuchet MS" w:hAnsi="Trebuchet MS" w:cs="Trebuchet MS"/>
          <w:color w:val="000000"/>
          <w:lang w:val="fr-FR" w:eastAsia="en-GB"/>
        </w:rPr>
        <w:t xml:space="preserve"> este </w:t>
      </w:r>
      <w:proofErr w:type="spellStart"/>
      <w:r w:rsidRPr="00745363">
        <w:rPr>
          <w:rFonts w:ascii="Trebuchet MS" w:hAnsi="Trebuchet MS" w:cs="Trebuchet MS"/>
          <w:color w:val="000000"/>
          <w:lang w:val="fr-FR" w:eastAsia="en-GB"/>
        </w:rPr>
        <w:t>complementară</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cu</w:t>
      </w:r>
      <w:proofErr w:type="spellEnd"/>
      <w:r w:rsidRPr="00745363">
        <w:rPr>
          <w:rFonts w:ascii="Trebuchet MS" w:hAnsi="Trebuchet MS" w:cs="Trebuchet MS"/>
          <w:color w:val="000000"/>
          <w:lang w:val="fr-FR" w:eastAsia="en-GB"/>
        </w:rPr>
        <w:t xml:space="preserve"> M11, </w:t>
      </w:r>
      <w:proofErr w:type="spellStart"/>
      <w:r w:rsidRPr="00745363">
        <w:rPr>
          <w:rFonts w:ascii="Trebuchet MS" w:hAnsi="Trebuchet MS" w:cs="Trebuchet MS"/>
          <w:color w:val="000000"/>
          <w:lang w:val="fr-FR" w:eastAsia="en-GB"/>
        </w:rPr>
        <w:t>întrucât</w:t>
      </w:r>
      <w:proofErr w:type="spellEnd"/>
      <w:r w:rsidRPr="00745363">
        <w:rPr>
          <w:rFonts w:ascii="Trebuchet MS" w:hAnsi="Trebuchet MS" w:cs="Trebuchet MS"/>
          <w:color w:val="000000"/>
          <w:lang w:val="fr-FR" w:eastAsia="en-GB"/>
        </w:rPr>
        <w:t xml:space="preserve"> se pot </w:t>
      </w:r>
      <w:proofErr w:type="spellStart"/>
      <w:r w:rsidRPr="00745363">
        <w:rPr>
          <w:rFonts w:ascii="Trebuchet MS" w:hAnsi="Trebuchet MS" w:cs="Trebuchet MS"/>
          <w:color w:val="000000"/>
          <w:lang w:val="fr-FR" w:eastAsia="en-GB"/>
        </w:rPr>
        <w:t>organiza</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programe</w:t>
      </w:r>
      <w:proofErr w:type="spellEnd"/>
      <w:r w:rsidRPr="00745363">
        <w:rPr>
          <w:rFonts w:ascii="Trebuchet MS" w:hAnsi="Trebuchet MS" w:cs="Trebuchet MS"/>
          <w:color w:val="000000"/>
          <w:lang w:val="fr-FR" w:eastAsia="en-GB"/>
        </w:rPr>
        <w:t xml:space="preserve"> de </w:t>
      </w:r>
      <w:proofErr w:type="spellStart"/>
      <w:r w:rsidRPr="00745363">
        <w:rPr>
          <w:rFonts w:ascii="Trebuchet MS" w:hAnsi="Trebuchet MS" w:cs="Trebuchet MS"/>
          <w:color w:val="000000"/>
          <w:lang w:val="fr-FR" w:eastAsia="en-GB"/>
        </w:rPr>
        <w:t>formare</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profesională</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pentru</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persoanele</w:t>
      </w:r>
      <w:proofErr w:type="spellEnd"/>
      <w:r w:rsidRPr="00745363">
        <w:rPr>
          <w:rFonts w:ascii="Trebuchet MS" w:hAnsi="Trebuchet MS" w:cs="Trebuchet MS"/>
          <w:color w:val="000000"/>
          <w:lang w:val="fr-FR" w:eastAsia="en-GB"/>
        </w:rPr>
        <w:t xml:space="preserve"> care vor fi </w:t>
      </w:r>
      <w:proofErr w:type="spellStart"/>
      <w:r w:rsidRPr="00745363">
        <w:rPr>
          <w:rFonts w:ascii="Trebuchet MS" w:hAnsi="Trebuchet MS" w:cs="Trebuchet MS"/>
          <w:color w:val="000000"/>
          <w:lang w:val="fr-FR" w:eastAsia="en-GB"/>
        </w:rPr>
        <w:t>angajate</w:t>
      </w:r>
      <w:proofErr w:type="spellEnd"/>
      <w:r w:rsidRPr="00745363">
        <w:rPr>
          <w:rFonts w:ascii="Trebuchet MS" w:hAnsi="Trebuchet MS" w:cs="Trebuchet MS"/>
          <w:color w:val="000000"/>
          <w:lang w:val="fr-FR" w:eastAsia="en-GB"/>
        </w:rPr>
        <w:t xml:space="preserve"> de </w:t>
      </w:r>
      <w:proofErr w:type="spellStart"/>
      <w:r w:rsidRPr="00745363">
        <w:rPr>
          <w:rFonts w:ascii="Trebuchet MS" w:hAnsi="Trebuchet MS" w:cs="Trebuchet MS"/>
          <w:color w:val="000000"/>
          <w:lang w:val="fr-FR" w:eastAsia="en-GB"/>
        </w:rPr>
        <w:t>către</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beneficiarii</w:t>
      </w:r>
      <w:proofErr w:type="spellEnd"/>
      <w:r w:rsidRPr="00745363">
        <w:rPr>
          <w:rFonts w:ascii="Trebuchet MS" w:hAnsi="Trebuchet MS" w:cs="Trebuchet MS"/>
          <w:color w:val="000000"/>
          <w:lang w:val="fr-FR" w:eastAsia="en-GB"/>
        </w:rPr>
        <w:t xml:space="preserve"> care vor face </w:t>
      </w:r>
      <w:proofErr w:type="spellStart"/>
      <w:r w:rsidRPr="00745363">
        <w:rPr>
          <w:rFonts w:ascii="Trebuchet MS" w:hAnsi="Trebuchet MS" w:cs="Trebuchet MS"/>
          <w:color w:val="000000"/>
          <w:lang w:val="fr-FR" w:eastAsia="en-GB"/>
        </w:rPr>
        <w:t>investiţii</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în</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infrastructura</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locală</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în</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sisteme</w:t>
      </w:r>
      <w:proofErr w:type="spellEnd"/>
      <w:r w:rsidRPr="00745363">
        <w:rPr>
          <w:rFonts w:ascii="Trebuchet MS" w:hAnsi="Trebuchet MS" w:cs="Trebuchet MS"/>
          <w:color w:val="000000"/>
          <w:lang w:val="fr-FR" w:eastAsia="en-GB"/>
        </w:rPr>
        <w:t xml:space="preserve"> moderne de </w:t>
      </w:r>
      <w:proofErr w:type="spellStart"/>
      <w:r w:rsidRPr="00745363">
        <w:rPr>
          <w:rFonts w:ascii="Trebuchet MS" w:hAnsi="Trebuchet MS" w:cs="Trebuchet MS"/>
          <w:color w:val="000000"/>
          <w:lang w:val="fr-FR" w:eastAsia="en-GB"/>
        </w:rPr>
        <w:t>alimentare</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cu</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apă</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şi</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în</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infrastructura</w:t>
      </w:r>
      <w:proofErr w:type="spellEnd"/>
      <w:r w:rsidRPr="00745363">
        <w:rPr>
          <w:rFonts w:ascii="Trebuchet MS" w:hAnsi="Trebuchet MS" w:cs="Trebuchet MS"/>
          <w:color w:val="000000"/>
          <w:lang w:val="fr-FR" w:eastAsia="en-GB"/>
        </w:rPr>
        <w:t xml:space="preserve"> socio-</w:t>
      </w:r>
      <w:proofErr w:type="spellStart"/>
      <w:r w:rsidRPr="00745363">
        <w:rPr>
          <w:rFonts w:ascii="Trebuchet MS" w:hAnsi="Trebuchet MS" w:cs="Trebuchet MS"/>
          <w:color w:val="000000"/>
          <w:lang w:val="fr-FR" w:eastAsia="en-GB"/>
        </w:rPr>
        <w:t>educaţională</w:t>
      </w:r>
      <w:proofErr w:type="spellEnd"/>
      <w:r w:rsidRPr="00745363">
        <w:rPr>
          <w:rFonts w:ascii="Trebuchet MS" w:hAnsi="Trebuchet MS" w:cs="Trebuchet MS"/>
          <w:color w:val="000000"/>
          <w:lang w:val="fr-FR" w:eastAsia="en-GB"/>
        </w:rPr>
        <w:t xml:space="preserve">.  </w:t>
      </w:r>
    </w:p>
    <w:p w:rsidR="000329F8" w:rsidRPr="00745363" w:rsidRDefault="000329F8" w:rsidP="000329F8">
      <w:pPr>
        <w:spacing w:after="0" w:line="240" w:lineRule="auto"/>
        <w:jc w:val="both"/>
        <w:rPr>
          <w:rFonts w:ascii="Trebuchet MS" w:hAnsi="Trebuchet MS" w:cs="Trebuchet MS"/>
          <w:color w:val="000000"/>
          <w:lang w:val="fr-FR" w:eastAsia="en-GB"/>
        </w:rPr>
      </w:pPr>
    </w:p>
    <w:p w:rsidR="000329F8" w:rsidRPr="00745363" w:rsidRDefault="000329F8" w:rsidP="000329F8">
      <w:pPr>
        <w:spacing w:after="0" w:line="240" w:lineRule="auto"/>
        <w:jc w:val="both"/>
        <w:rPr>
          <w:rFonts w:ascii="Trebuchet MS" w:hAnsi="Trebuchet MS" w:cs="Trebuchet MS"/>
          <w:color w:val="000000"/>
          <w:lang w:val="fr-FR" w:eastAsia="en-GB"/>
        </w:rPr>
      </w:pPr>
      <w:proofErr w:type="spellStart"/>
      <w:r w:rsidRPr="000329F8">
        <w:rPr>
          <w:rFonts w:ascii="Trebuchet MS" w:hAnsi="Trebuchet MS" w:cs="Trebuchet MS"/>
          <w:b/>
          <w:color w:val="000000"/>
          <w:lang w:val="fr-FR" w:eastAsia="en-GB"/>
        </w:rPr>
        <w:t>Sinergia</w:t>
      </w:r>
      <w:proofErr w:type="spellEnd"/>
      <w:r w:rsidRPr="000329F8">
        <w:rPr>
          <w:rFonts w:ascii="Trebuchet MS" w:hAnsi="Trebuchet MS" w:cs="Trebuchet MS"/>
          <w:b/>
          <w:color w:val="000000"/>
          <w:lang w:val="fr-FR" w:eastAsia="en-GB"/>
        </w:rPr>
        <w:t xml:space="preserve"> </w:t>
      </w:r>
      <w:proofErr w:type="spellStart"/>
      <w:r w:rsidRPr="000329F8">
        <w:rPr>
          <w:rFonts w:ascii="Trebuchet MS" w:hAnsi="Trebuchet MS" w:cs="Trebuchet MS"/>
          <w:b/>
          <w:color w:val="000000"/>
          <w:lang w:val="fr-FR" w:eastAsia="en-GB"/>
        </w:rPr>
        <w:t>cu</w:t>
      </w:r>
      <w:proofErr w:type="spellEnd"/>
      <w:r w:rsidRPr="000329F8">
        <w:rPr>
          <w:rFonts w:ascii="Trebuchet MS" w:hAnsi="Trebuchet MS" w:cs="Trebuchet MS"/>
          <w:b/>
          <w:color w:val="000000"/>
          <w:lang w:val="fr-FR" w:eastAsia="en-GB"/>
        </w:rPr>
        <w:t xml:space="preserve"> </w:t>
      </w:r>
      <w:proofErr w:type="spellStart"/>
      <w:r w:rsidRPr="000329F8">
        <w:rPr>
          <w:rFonts w:ascii="Trebuchet MS" w:hAnsi="Trebuchet MS" w:cs="Trebuchet MS"/>
          <w:b/>
          <w:color w:val="000000"/>
          <w:lang w:val="fr-FR" w:eastAsia="en-GB"/>
        </w:rPr>
        <w:t>alte</w:t>
      </w:r>
      <w:proofErr w:type="spellEnd"/>
      <w:r w:rsidRPr="000329F8">
        <w:rPr>
          <w:rFonts w:ascii="Trebuchet MS" w:hAnsi="Trebuchet MS" w:cs="Trebuchet MS"/>
          <w:b/>
          <w:color w:val="000000"/>
          <w:lang w:val="fr-FR" w:eastAsia="en-GB"/>
        </w:rPr>
        <w:t xml:space="preserve"> </w:t>
      </w:r>
      <w:proofErr w:type="spellStart"/>
      <w:r w:rsidRPr="000329F8">
        <w:rPr>
          <w:rFonts w:ascii="Trebuchet MS" w:hAnsi="Trebuchet MS" w:cs="Trebuchet MS"/>
          <w:b/>
          <w:color w:val="000000"/>
          <w:lang w:val="fr-FR" w:eastAsia="en-GB"/>
        </w:rPr>
        <w:t>măsuri</w:t>
      </w:r>
      <w:proofErr w:type="spellEnd"/>
      <w:r w:rsidRPr="000329F8">
        <w:rPr>
          <w:rFonts w:ascii="Trebuchet MS" w:hAnsi="Trebuchet MS" w:cs="Trebuchet MS"/>
          <w:b/>
          <w:color w:val="000000"/>
          <w:lang w:val="fr-FR" w:eastAsia="en-GB"/>
        </w:rPr>
        <w:t xml:space="preserve"> </w:t>
      </w:r>
      <w:proofErr w:type="spellStart"/>
      <w:r w:rsidRPr="000329F8">
        <w:rPr>
          <w:rFonts w:ascii="Trebuchet MS" w:hAnsi="Trebuchet MS" w:cs="Trebuchet MS"/>
          <w:b/>
          <w:color w:val="000000"/>
          <w:lang w:val="fr-FR" w:eastAsia="en-GB"/>
        </w:rPr>
        <w:t>din</w:t>
      </w:r>
      <w:proofErr w:type="spellEnd"/>
      <w:r w:rsidRPr="000329F8">
        <w:rPr>
          <w:rFonts w:ascii="Trebuchet MS" w:hAnsi="Trebuchet MS" w:cs="Trebuchet MS"/>
          <w:b/>
          <w:color w:val="000000"/>
          <w:lang w:val="fr-FR" w:eastAsia="en-GB"/>
        </w:rPr>
        <w:t xml:space="preserve"> SDL</w:t>
      </w:r>
      <w:r w:rsidRPr="000329F8">
        <w:rPr>
          <w:rFonts w:ascii="Trebuchet MS" w:hAnsi="Trebuchet MS" w:cs="Trebuchet MS"/>
          <w:color w:val="000000"/>
          <w:lang w:val="fr-FR" w:eastAsia="en-GB"/>
        </w:rPr>
        <w:t xml:space="preserve">: </w:t>
      </w:r>
      <w:proofErr w:type="spellStart"/>
      <w:r w:rsidRPr="000329F8">
        <w:rPr>
          <w:rFonts w:ascii="Trebuchet MS" w:hAnsi="Trebuchet MS" w:cs="Trebuchet MS"/>
          <w:color w:val="000000"/>
          <w:lang w:val="fr-FR" w:eastAsia="en-GB"/>
        </w:rPr>
        <w:t>Măsura</w:t>
      </w:r>
      <w:proofErr w:type="spellEnd"/>
      <w:r w:rsidRPr="000329F8">
        <w:rPr>
          <w:rFonts w:ascii="Trebuchet MS" w:hAnsi="Trebuchet MS" w:cs="Trebuchet MS"/>
          <w:color w:val="000000"/>
          <w:lang w:val="fr-FR" w:eastAsia="en-GB"/>
        </w:rPr>
        <w:t xml:space="preserve"> este </w:t>
      </w:r>
      <w:proofErr w:type="spellStart"/>
      <w:r w:rsidRPr="000329F8">
        <w:rPr>
          <w:rFonts w:ascii="Trebuchet MS" w:hAnsi="Trebuchet MS" w:cs="Trebuchet MS"/>
          <w:color w:val="000000"/>
          <w:lang w:val="fr-FR" w:eastAsia="en-GB"/>
        </w:rPr>
        <w:t>sinergică</w:t>
      </w:r>
      <w:proofErr w:type="spellEnd"/>
      <w:r w:rsidRPr="000329F8">
        <w:rPr>
          <w:rFonts w:ascii="Trebuchet MS" w:hAnsi="Trebuchet MS" w:cs="Trebuchet MS"/>
          <w:color w:val="000000"/>
          <w:lang w:val="fr-FR" w:eastAsia="en-GB"/>
        </w:rPr>
        <w:t xml:space="preserve"> </w:t>
      </w:r>
      <w:proofErr w:type="spellStart"/>
      <w:r w:rsidRPr="000329F8">
        <w:rPr>
          <w:rFonts w:ascii="Trebuchet MS" w:hAnsi="Trebuchet MS" w:cs="Trebuchet MS"/>
          <w:color w:val="000000"/>
          <w:lang w:val="fr-FR" w:eastAsia="en-GB"/>
        </w:rPr>
        <w:t>atât</w:t>
      </w:r>
      <w:proofErr w:type="spellEnd"/>
      <w:r w:rsidRPr="000329F8">
        <w:rPr>
          <w:rFonts w:ascii="Trebuchet MS" w:hAnsi="Trebuchet MS" w:cs="Trebuchet MS"/>
          <w:color w:val="000000"/>
          <w:lang w:val="fr-FR" w:eastAsia="en-GB"/>
        </w:rPr>
        <w:t xml:space="preserve"> </w:t>
      </w:r>
      <w:proofErr w:type="spellStart"/>
      <w:r w:rsidRPr="000329F8">
        <w:rPr>
          <w:rFonts w:ascii="Trebuchet MS" w:hAnsi="Trebuchet MS" w:cs="Trebuchet MS"/>
          <w:color w:val="000000"/>
          <w:lang w:val="fr-FR" w:eastAsia="en-GB"/>
        </w:rPr>
        <w:t>cu</w:t>
      </w:r>
      <w:proofErr w:type="spellEnd"/>
      <w:r w:rsidRPr="000329F8">
        <w:rPr>
          <w:rFonts w:ascii="Trebuchet MS" w:hAnsi="Trebuchet MS" w:cs="Trebuchet MS"/>
          <w:color w:val="000000"/>
          <w:lang w:val="fr-FR" w:eastAsia="en-GB"/>
        </w:rPr>
        <w:t xml:space="preserve"> M2, </w:t>
      </w:r>
      <w:proofErr w:type="spellStart"/>
      <w:r w:rsidRPr="000329F8">
        <w:rPr>
          <w:rFonts w:ascii="Trebuchet MS" w:hAnsi="Trebuchet MS" w:cs="Trebuchet MS"/>
          <w:color w:val="000000"/>
          <w:lang w:val="fr-FR" w:eastAsia="en-GB"/>
        </w:rPr>
        <w:t>cât</w:t>
      </w:r>
      <w:proofErr w:type="spellEnd"/>
      <w:r w:rsidRPr="000329F8">
        <w:rPr>
          <w:rFonts w:ascii="Trebuchet MS" w:hAnsi="Trebuchet MS" w:cs="Trebuchet MS"/>
          <w:color w:val="000000"/>
          <w:lang w:val="fr-FR" w:eastAsia="en-GB"/>
        </w:rPr>
        <w:t xml:space="preserve"> </w:t>
      </w:r>
      <w:proofErr w:type="spellStart"/>
      <w:r w:rsidRPr="000329F8">
        <w:rPr>
          <w:rFonts w:ascii="Trebuchet MS" w:hAnsi="Trebuchet MS" w:cs="Trebuchet MS"/>
          <w:color w:val="000000"/>
          <w:lang w:val="fr-FR" w:eastAsia="en-GB"/>
        </w:rPr>
        <w:t>şi</w:t>
      </w:r>
      <w:proofErr w:type="spellEnd"/>
      <w:r w:rsidRPr="000329F8">
        <w:rPr>
          <w:rFonts w:ascii="Trebuchet MS" w:hAnsi="Trebuchet MS" w:cs="Trebuchet MS"/>
          <w:color w:val="000000"/>
          <w:lang w:val="fr-FR" w:eastAsia="en-GB"/>
        </w:rPr>
        <w:t xml:space="preserve"> </w:t>
      </w:r>
      <w:proofErr w:type="spellStart"/>
      <w:r w:rsidRPr="000329F8">
        <w:rPr>
          <w:rFonts w:ascii="Trebuchet MS" w:hAnsi="Trebuchet MS" w:cs="Trebuchet MS"/>
          <w:color w:val="000000"/>
          <w:lang w:val="fr-FR" w:eastAsia="en-GB"/>
        </w:rPr>
        <w:t>cu</w:t>
      </w:r>
      <w:proofErr w:type="spellEnd"/>
      <w:r w:rsidRPr="000329F8">
        <w:rPr>
          <w:rFonts w:ascii="Trebuchet MS" w:hAnsi="Trebuchet MS" w:cs="Trebuchet MS"/>
          <w:color w:val="000000"/>
          <w:lang w:val="fr-FR" w:eastAsia="en-GB"/>
        </w:rPr>
        <w:t xml:space="preserve"> M3, </w:t>
      </w:r>
      <w:proofErr w:type="spellStart"/>
      <w:r w:rsidRPr="000329F8">
        <w:rPr>
          <w:rFonts w:ascii="Trebuchet MS" w:hAnsi="Trebuchet MS" w:cs="Trebuchet MS"/>
          <w:color w:val="000000"/>
          <w:lang w:val="fr-FR" w:eastAsia="en-GB"/>
        </w:rPr>
        <w:t>întrucât</w:t>
      </w:r>
      <w:proofErr w:type="spellEnd"/>
      <w:r w:rsidRPr="000329F8">
        <w:rPr>
          <w:rFonts w:ascii="Trebuchet MS" w:hAnsi="Trebuchet MS" w:cs="Trebuchet MS"/>
          <w:color w:val="000000"/>
          <w:lang w:val="fr-FR" w:eastAsia="en-GB"/>
        </w:rPr>
        <w:t xml:space="preserve"> </w:t>
      </w:r>
      <w:proofErr w:type="spellStart"/>
      <w:r w:rsidRPr="000329F8">
        <w:rPr>
          <w:rFonts w:ascii="Trebuchet MS" w:hAnsi="Trebuchet MS" w:cs="Trebuchet MS"/>
          <w:color w:val="000000"/>
          <w:lang w:val="fr-FR" w:eastAsia="en-GB"/>
        </w:rPr>
        <w:t>îmbunătăţirea</w:t>
      </w:r>
      <w:proofErr w:type="spellEnd"/>
      <w:r w:rsidRPr="000329F8">
        <w:rPr>
          <w:rFonts w:ascii="Trebuchet MS" w:hAnsi="Trebuchet MS" w:cs="Trebuchet MS"/>
          <w:color w:val="000000"/>
          <w:lang w:val="fr-FR" w:eastAsia="en-GB"/>
        </w:rPr>
        <w:t xml:space="preserve"> </w:t>
      </w:r>
      <w:proofErr w:type="spellStart"/>
      <w:r w:rsidRPr="000329F8">
        <w:rPr>
          <w:rFonts w:ascii="Trebuchet MS" w:hAnsi="Trebuchet MS" w:cs="Trebuchet MS"/>
          <w:color w:val="000000"/>
          <w:lang w:val="fr-FR" w:eastAsia="en-GB"/>
        </w:rPr>
        <w:t>infrastructurii</w:t>
      </w:r>
      <w:proofErr w:type="spellEnd"/>
      <w:r w:rsidRPr="000329F8">
        <w:rPr>
          <w:rFonts w:ascii="Trebuchet MS" w:hAnsi="Trebuchet MS" w:cs="Trebuchet MS"/>
          <w:color w:val="000000"/>
          <w:lang w:val="fr-FR" w:eastAsia="en-GB"/>
        </w:rPr>
        <w:t xml:space="preserve"> </w:t>
      </w:r>
      <w:proofErr w:type="spellStart"/>
      <w:r w:rsidRPr="000329F8">
        <w:rPr>
          <w:rFonts w:ascii="Trebuchet MS" w:hAnsi="Trebuchet MS" w:cs="Trebuchet MS"/>
          <w:color w:val="000000"/>
          <w:lang w:val="fr-FR" w:eastAsia="en-GB"/>
        </w:rPr>
        <w:t>rutiere</w:t>
      </w:r>
      <w:proofErr w:type="spellEnd"/>
      <w:r w:rsidRPr="000329F8">
        <w:rPr>
          <w:rFonts w:ascii="Trebuchet MS" w:hAnsi="Trebuchet MS" w:cs="Trebuchet MS"/>
          <w:color w:val="000000"/>
          <w:lang w:val="fr-FR" w:eastAsia="en-GB"/>
        </w:rPr>
        <w:t xml:space="preserve"> </w:t>
      </w:r>
      <w:proofErr w:type="spellStart"/>
      <w:r w:rsidRPr="000329F8">
        <w:rPr>
          <w:rFonts w:ascii="Trebuchet MS" w:hAnsi="Trebuchet MS" w:cs="Trebuchet MS"/>
          <w:color w:val="000000"/>
          <w:lang w:val="fr-FR" w:eastAsia="en-GB"/>
        </w:rPr>
        <w:t>şi</w:t>
      </w:r>
      <w:proofErr w:type="spellEnd"/>
      <w:r w:rsidRPr="000329F8">
        <w:rPr>
          <w:rFonts w:ascii="Trebuchet MS" w:hAnsi="Trebuchet MS" w:cs="Trebuchet MS"/>
          <w:color w:val="000000"/>
          <w:lang w:val="fr-FR" w:eastAsia="en-GB"/>
        </w:rPr>
        <w:t xml:space="preserve"> a </w:t>
      </w:r>
      <w:proofErr w:type="spellStart"/>
      <w:r w:rsidRPr="000329F8">
        <w:rPr>
          <w:rFonts w:ascii="Trebuchet MS" w:hAnsi="Trebuchet MS" w:cs="Trebuchet MS"/>
          <w:color w:val="000000"/>
          <w:lang w:val="fr-FR" w:eastAsia="en-GB"/>
        </w:rPr>
        <w:t>sistemelor</w:t>
      </w:r>
      <w:proofErr w:type="spellEnd"/>
      <w:r w:rsidRPr="000329F8">
        <w:rPr>
          <w:rFonts w:ascii="Trebuchet MS" w:hAnsi="Trebuchet MS" w:cs="Trebuchet MS"/>
          <w:color w:val="000000"/>
          <w:lang w:val="fr-FR" w:eastAsia="en-GB"/>
        </w:rPr>
        <w:t xml:space="preserve"> de </w:t>
      </w:r>
      <w:proofErr w:type="spellStart"/>
      <w:r w:rsidRPr="000329F8">
        <w:rPr>
          <w:rFonts w:ascii="Trebuchet MS" w:hAnsi="Trebuchet MS" w:cs="Trebuchet MS"/>
          <w:color w:val="000000"/>
          <w:lang w:val="fr-FR" w:eastAsia="en-GB"/>
        </w:rPr>
        <w:t>alimentare</w:t>
      </w:r>
      <w:proofErr w:type="spellEnd"/>
      <w:r w:rsidRPr="000329F8">
        <w:rPr>
          <w:rFonts w:ascii="Trebuchet MS" w:hAnsi="Trebuchet MS" w:cs="Trebuchet MS"/>
          <w:color w:val="000000"/>
          <w:lang w:val="fr-FR" w:eastAsia="en-GB"/>
        </w:rPr>
        <w:t xml:space="preserve"> </w:t>
      </w:r>
      <w:proofErr w:type="spellStart"/>
      <w:r w:rsidRPr="000329F8">
        <w:rPr>
          <w:rFonts w:ascii="Trebuchet MS" w:hAnsi="Trebuchet MS" w:cs="Trebuchet MS"/>
          <w:color w:val="000000"/>
          <w:lang w:val="fr-FR" w:eastAsia="en-GB"/>
        </w:rPr>
        <w:t>cu</w:t>
      </w:r>
      <w:proofErr w:type="spellEnd"/>
      <w:r w:rsidRPr="000329F8">
        <w:rPr>
          <w:rFonts w:ascii="Trebuchet MS" w:hAnsi="Trebuchet MS" w:cs="Trebuchet MS"/>
          <w:color w:val="000000"/>
          <w:lang w:val="fr-FR" w:eastAsia="en-GB"/>
        </w:rPr>
        <w:t xml:space="preserve"> </w:t>
      </w:r>
      <w:proofErr w:type="spellStart"/>
      <w:r w:rsidRPr="000329F8">
        <w:rPr>
          <w:rFonts w:ascii="Trebuchet MS" w:hAnsi="Trebuchet MS" w:cs="Trebuchet MS"/>
          <w:color w:val="000000"/>
          <w:lang w:val="fr-FR" w:eastAsia="en-GB"/>
        </w:rPr>
        <w:t>apă</w:t>
      </w:r>
      <w:proofErr w:type="spellEnd"/>
      <w:r w:rsidRPr="000329F8">
        <w:rPr>
          <w:rFonts w:ascii="Trebuchet MS" w:hAnsi="Trebuchet MS" w:cs="Trebuchet MS"/>
          <w:color w:val="000000"/>
          <w:lang w:val="fr-FR" w:eastAsia="en-GB"/>
        </w:rPr>
        <w:t xml:space="preserve"> </w:t>
      </w:r>
      <w:proofErr w:type="spellStart"/>
      <w:r w:rsidRPr="000329F8">
        <w:rPr>
          <w:rFonts w:ascii="Trebuchet MS" w:hAnsi="Trebuchet MS" w:cs="Trebuchet MS"/>
          <w:color w:val="000000"/>
          <w:lang w:val="fr-FR" w:eastAsia="en-GB"/>
        </w:rPr>
        <w:t>contribuie</w:t>
      </w:r>
      <w:proofErr w:type="spellEnd"/>
      <w:r w:rsidRPr="000329F8">
        <w:rPr>
          <w:rFonts w:ascii="Trebuchet MS" w:hAnsi="Trebuchet MS" w:cs="Trebuchet MS"/>
          <w:color w:val="000000"/>
          <w:lang w:val="fr-FR" w:eastAsia="en-GB"/>
        </w:rPr>
        <w:t xml:space="preserve"> la </w:t>
      </w:r>
      <w:proofErr w:type="spellStart"/>
      <w:r w:rsidRPr="000329F8">
        <w:rPr>
          <w:rFonts w:ascii="Trebuchet MS" w:hAnsi="Trebuchet MS" w:cs="Trebuchet MS"/>
          <w:color w:val="000000"/>
          <w:lang w:val="fr-FR" w:eastAsia="en-GB"/>
        </w:rPr>
        <w:t>stimularea</w:t>
      </w:r>
      <w:proofErr w:type="spellEnd"/>
      <w:r w:rsidRPr="000329F8">
        <w:rPr>
          <w:rFonts w:ascii="Trebuchet MS" w:hAnsi="Trebuchet MS" w:cs="Trebuchet MS"/>
          <w:color w:val="000000"/>
          <w:lang w:val="fr-FR" w:eastAsia="en-GB"/>
        </w:rPr>
        <w:t xml:space="preserve"> </w:t>
      </w:r>
      <w:proofErr w:type="spellStart"/>
      <w:r w:rsidRPr="000329F8">
        <w:rPr>
          <w:rFonts w:ascii="Trebuchet MS" w:hAnsi="Trebuchet MS" w:cs="Trebuchet MS"/>
          <w:color w:val="000000"/>
          <w:lang w:val="fr-FR" w:eastAsia="en-GB"/>
        </w:rPr>
        <w:t>investiţiilor</w:t>
      </w:r>
      <w:proofErr w:type="spellEnd"/>
      <w:r w:rsidRPr="000329F8">
        <w:rPr>
          <w:rFonts w:ascii="Trebuchet MS" w:hAnsi="Trebuchet MS" w:cs="Trebuchet MS"/>
          <w:color w:val="000000"/>
          <w:lang w:val="fr-FR" w:eastAsia="en-GB"/>
        </w:rPr>
        <w:t xml:space="preserve"> (</w:t>
      </w:r>
      <w:proofErr w:type="spellStart"/>
      <w:r w:rsidRPr="000329F8">
        <w:rPr>
          <w:rFonts w:ascii="Trebuchet MS" w:hAnsi="Trebuchet MS" w:cs="Trebuchet MS"/>
          <w:color w:val="000000"/>
          <w:lang w:val="fr-FR" w:eastAsia="en-GB"/>
        </w:rPr>
        <w:t>în</w:t>
      </w:r>
      <w:proofErr w:type="spellEnd"/>
      <w:r w:rsidRPr="000329F8">
        <w:rPr>
          <w:rFonts w:ascii="Trebuchet MS" w:hAnsi="Trebuchet MS" w:cs="Trebuchet MS"/>
          <w:color w:val="000000"/>
          <w:lang w:val="fr-FR" w:eastAsia="en-GB"/>
        </w:rPr>
        <w:t xml:space="preserve"> </w:t>
      </w:r>
      <w:proofErr w:type="spellStart"/>
      <w:r w:rsidRPr="000329F8">
        <w:rPr>
          <w:rFonts w:ascii="Trebuchet MS" w:hAnsi="Trebuchet MS" w:cs="Trebuchet MS"/>
          <w:color w:val="000000"/>
          <w:lang w:val="fr-FR" w:eastAsia="en-GB"/>
        </w:rPr>
        <w:t>structuri</w:t>
      </w:r>
      <w:proofErr w:type="spellEnd"/>
      <w:r w:rsidRPr="000329F8">
        <w:rPr>
          <w:rFonts w:ascii="Trebuchet MS" w:hAnsi="Trebuchet MS" w:cs="Trebuchet MS"/>
          <w:color w:val="000000"/>
          <w:lang w:val="fr-FR" w:eastAsia="en-GB"/>
        </w:rPr>
        <w:t xml:space="preserve"> de </w:t>
      </w:r>
      <w:proofErr w:type="spellStart"/>
      <w:r w:rsidRPr="000329F8">
        <w:rPr>
          <w:rFonts w:ascii="Trebuchet MS" w:hAnsi="Trebuchet MS" w:cs="Trebuchet MS"/>
          <w:color w:val="000000"/>
          <w:lang w:val="fr-FR" w:eastAsia="en-GB"/>
        </w:rPr>
        <w:t>procesare</w:t>
      </w:r>
      <w:proofErr w:type="spellEnd"/>
      <w:r w:rsidRPr="000329F8">
        <w:rPr>
          <w:rFonts w:ascii="Trebuchet MS" w:hAnsi="Trebuchet MS" w:cs="Trebuchet MS"/>
          <w:color w:val="000000"/>
          <w:lang w:val="fr-FR" w:eastAsia="en-GB"/>
        </w:rPr>
        <w:t xml:space="preserve"> </w:t>
      </w:r>
      <w:proofErr w:type="spellStart"/>
      <w:r w:rsidRPr="000329F8">
        <w:rPr>
          <w:rFonts w:ascii="Trebuchet MS" w:hAnsi="Trebuchet MS" w:cs="Trebuchet MS"/>
          <w:color w:val="000000"/>
          <w:lang w:val="fr-FR" w:eastAsia="en-GB"/>
        </w:rPr>
        <w:t>şi</w:t>
      </w:r>
      <w:proofErr w:type="spellEnd"/>
      <w:r w:rsidRPr="000329F8">
        <w:rPr>
          <w:rFonts w:ascii="Trebuchet MS" w:hAnsi="Trebuchet MS" w:cs="Trebuchet MS"/>
          <w:color w:val="000000"/>
          <w:lang w:val="fr-FR" w:eastAsia="en-GB"/>
        </w:rPr>
        <w:t xml:space="preserve"> </w:t>
      </w:r>
      <w:proofErr w:type="spellStart"/>
      <w:r w:rsidRPr="000329F8">
        <w:rPr>
          <w:rFonts w:ascii="Trebuchet MS" w:hAnsi="Trebuchet MS" w:cs="Trebuchet MS"/>
          <w:color w:val="000000"/>
          <w:lang w:val="fr-FR" w:eastAsia="en-GB"/>
        </w:rPr>
        <w:t>în</w:t>
      </w:r>
      <w:proofErr w:type="spellEnd"/>
      <w:r w:rsidRPr="000329F8">
        <w:rPr>
          <w:rFonts w:ascii="Trebuchet MS" w:hAnsi="Trebuchet MS" w:cs="Trebuchet MS"/>
          <w:color w:val="000000"/>
          <w:lang w:val="fr-FR" w:eastAsia="en-GB"/>
        </w:rPr>
        <w:t xml:space="preserve"> </w:t>
      </w:r>
      <w:proofErr w:type="spellStart"/>
      <w:r w:rsidRPr="000329F8">
        <w:rPr>
          <w:rFonts w:ascii="Trebuchet MS" w:hAnsi="Trebuchet MS" w:cs="Trebuchet MS"/>
          <w:color w:val="000000"/>
          <w:lang w:val="fr-FR" w:eastAsia="en-GB"/>
        </w:rPr>
        <w:t>întreprinderi</w:t>
      </w:r>
      <w:proofErr w:type="spellEnd"/>
      <w:r w:rsidRPr="000329F8">
        <w:rPr>
          <w:rFonts w:ascii="Trebuchet MS" w:hAnsi="Trebuchet MS" w:cs="Trebuchet MS"/>
          <w:color w:val="000000"/>
          <w:lang w:val="fr-FR" w:eastAsia="en-GB"/>
        </w:rPr>
        <w:t xml:space="preserve"> </w:t>
      </w:r>
      <w:proofErr w:type="spellStart"/>
      <w:r w:rsidRPr="000329F8">
        <w:rPr>
          <w:rFonts w:ascii="Trebuchet MS" w:hAnsi="Trebuchet MS" w:cs="Trebuchet MS"/>
          <w:color w:val="000000"/>
          <w:lang w:val="fr-FR" w:eastAsia="en-GB"/>
        </w:rPr>
        <w:t>mici</w:t>
      </w:r>
      <w:proofErr w:type="spellEnd"/>
      <w:r w:rsidRPr="000329F8">
        <w:rPr>
          <w:rFonts w:ascii="Trebuchet MS" w:hAnsi="Trebuchet MS" w:cs="Trebuchet MS"/>
          <w:color w:val="000000"/>
          <w:lang w:val="fr-FR" w:eastAsia="en-GB"/>
        </w:rPr>
        <w:t xml:space="preserve"> </w:t>
      </w:r>
      <w:proofErr w:type="spellStart"/>
      <w:r w:rsidRPr="000329F8">
        <w:rPr>
          <w:rFonts w:ascii="Trebuchet MS" w:hAnsi="Trebuchet MS" w:cs="Trebuchet MS"/>
          <w:color w:val="000000"/>
          <w:lang w:val="fr-FR" w:eastAsia="en-GB"/>
        </w:rPr>
        <w:t>şi</w:t>
      </w:r>
      <w:proofErr w:type="spellEnd"/>
      <w:r w:rsidRPr="000329F8">
        <w:rPr>
          <w:rFonts w:ascii="Trebuchet MS" w:hAnsi="Trebuchet MS" w:cs="Trebuchet MS"/>
          <w:color w:val="000000"/>
          <w:lang w:val="fr-FR" w:eastAsia="en-GB"/>
        </w:rPr>
        <w:t xml:space="preserve"> </w:t>
      </w:r>
      <w:proofErr w:type="spellStart"/>
      <w:r w:rsidRPr="000329F8">
        <w:rPr>
          <w:rFonts w:ascii="Trebuchet MS" w:hAnsi="Trebuchet MS" w:cs="Trebuchet MS"/>
          <w:color w:val="000000"/>
          <w:lang w:val="fr-FR" w:eastAsia="en-GB"/>
        </w:rPr>
        <w:t>mijlocii</w:t>
      </w:r>
      <w:proofErr w:type="spellEnd"/>
      <w:r w:rsidRPr="000329F8">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În</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parallel</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şi</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aplicarea</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eficientă</w:t>
      </w:r>
      <w:proofErr w:type="spellEnd"/>
      <w:r w:rsidRPr="00745363">
        <w:rPr>
          <w:rFonts w:ascii="Trebuchet MS" w:hAnsi="Trebuchet MS" w:cs="Trebuchet MS"/>
          <w:color w:val="000000"/>
          <w:lang w:val="fr-FR" w:eastAsia="en-GB"/>
        </w:rPr>
        <w:t xml:space="preserve"> a M12 </w:t>
      </w:r>
      <w:proofErr w:type="spellStart"/>
      <w:r w:rsidRPr="00745363">
        <w:rPr>
          <w:rFonts w:ascii="Trebuchet MS" w:hAnsi="Trebuchet MS" w:cs="Trebuchet MS"/>
          <w:color w:val="000000"/>
          <w:lang w:val="fr-FR" w:eastAsia="en-GB"/>
        </w:rPr>
        <w:t>contribuie</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prin</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acţiunile</w:t>
      </w:r>
      <w:proofErr w:type="spellEnd"/>
      <w:r w:rsidRPr="00745363">
        <w:rPr>
          <w:rFonts w:ascii="Trebuchet MS" w:hAnsi="Trebuchet MS" w:cs="Trebuchet MS"/>
          <w:color w:val="000000"/>
          <w:lang w:val="fr-FR" w:eastAsia="en-GB"/>
        </w:rPr>
        <w:t xml:space="preserve"> de </w:t>
      </w:r>
      <w:proofErr w:type="spellStart"/>
      <w:r w:rsidRPr="00745363">
        <w:rPr>
          <w:rFonts w:ascii="Trebuchet MS" w:hAnsi="Trebuchet MS" w:cs="Trebuchet MS"/>
          <w:color w:val="000000"/>
          <w:lang w:val="fr-FR" w:eastAsia="en-GB"/>
        </w:rPr>
        <w:t>informare</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şi</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conştientizare</w:t>
      </w:r>
      <w:proofErr w:type="spellEnd"/>
      <w:r w:rsidRPr="00745363">
        <w:rPr>
          <w:rFonts w:ascii="Trebuchet MS" w:hAnsi="Trebuchet MS" w:cs="Trebuchet MS"/>
          <w:color w:val="000000"/>
          <w:lang w:val="fr-FR" w:eastAsia="en-GB"/>
        </w:rPr>
        <w:t xml:space="preserve"> a </w:t>
      </w:r>
      <w:proofErr w:type="spellStart"/>
      <w:r w:rsidRPr="00745363">
        <w:rPr>
          <w:rFonts w:ascii="Trebuchet MS" w:hAnsi="Trebuchet MS" w:cs="Trebuchet MS"/>
          <w:color w:val="000000"/>
          <w:lang w:val="fr-FR" w:eastAsia="en-GB"/>
        </w:rPr>
        <w:t>populaţiei</w:t>
      </w:r>
      <w:proofErr w:type="spellEnd"/>
      <w:r w:rsidRPr="00745363">
        <w:rPr>
          <w:rFonts w:ascii="Trebuchet MS" w:hAnsi="Trebuchet MS" w:cs="Trebuchet MS"/>
          <w:color w:val="000000"/>
          <w:lang w:val="fr-FR" w:eastAsia="en-GB"/>
        </w:rPr>
        <w:t xml:space="preserve"> GAL-</w:t>
      </w:r>
      <w:proofErr w:type="spellStart"/>
      <w:r w:rsidRPr="00745363">
        <w:rPr>
          <w:rFonts w:ascii="Trebuchet MS" w:hAnsi="Trebuchet MS" w:cs="Trebuchet MS"/>
          <w:color w:val="000000"/>
          <w:lang w:val="fr-FR" w:eastAsia="en-GB"/>
        </w:rPr>
        <w:t>ului</w:t>
      </w:r>
      <w:proofErr w:type="spellEnd"/>
      <w:r w:rsidRPr="00745363">
        <w:rPr>
          <w:rFonts w:ascii="Trebuchet MS" w:hAnsi="Trebuchet MS" w:cs="Trebuchet MS"/>
          <w:color w:val="000000"/>
          <w:lang w:val="fr-FR" w:eastAsia="en-GB"/>
        </w:rPr>
        <w:t xml:space="preserve">, la </w:t>
      </w:r>
      <w:proofErr w:type="spellStart"/>
      <w:r w:rsidRPr="00745363">
        <w:rPr>
          <w:rFonts w:ascii="Trebuchet MS" w:hAnsi="Trebuchet MS" w:cs="Trebuchet MS"/>
          <w:color w:val="000000"/>
          <w:lang w:val="fr-FR" w:eastAsia="en-GB"/>
        </w:rPr>
        <w:t>implementarea</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cu</w:t>
      </w:r>
      <w:proofErr w:type="spellEnd"/>
      <w:r w:rsidRPr="00745363">
        <w:rPr>
          <w:rFonts w:ascii="Trebuchet MS" w:hAnsi="Trebuchet MS" w:cs="Trebuchet MS"/>
          <w:color w:val="000000"/>
          <w:lang w:val="fr-FR" w:eastAsia="en-GB"/>
        </w:rPr>
        <w:t xml:space="preserve"> </w:t>
      </w:r>
      <w:proofErr w:type="spellStart"/>
      <w:r w:rsidRPr="00745363">
        <w:rPr>
          <w:rFonts w:ascii="Trebuchet MS" w:hAnsi="Trebuchet MS" w:cs="Trebuchet MS"/>
          <w:color w:val="000000"/>
          <w:lang w:val="fr-FR" w:eastAsia="en-GB"/>
        </w:rPr>
        <w:t>succes</w:t>
      </w:r>
      <w:proofErr w:type="spellEnd"/>
      <w:r w:rsidRPr="00745363">
        <w:rPr>
          <w:rFonts w:ascii="Trebuchet MS" w:hAnsi="Trebuchet MS" w:cs="Trebuchet MS"/>
          <w:color w:val="000000"/>
          <w:lang w:val="fr-FR" w:eastAsia="en-GB"/>
        </w:rPr>
        <w:t xml:space="preserve"> a M4.</w:t>
      </w:r>
      <w:r w:rsidRPr="00745363">
        <w:rPr>
          <w:rFonts w:ascii="Trebuchet MS" w:hAnsi="Trebuchet MS" w:cs="Trebuchet MS"/>
          <w:color w:val="000000"/>
          <w:highlight w:val="yellow"/>
          <w:lang w:val="fr-FR" w:eastAsia="en-GB"/>
        </w:rPr>
        <w:t xml:space="preserve"> </w:t>
      </w:r>
    </w:p>
    <w:p w:rsidR="000329F8" w:rsidRDefault="000329F8" w:rsidP="001A1FB8">
      <w:pPr>
        <w:jc w:val="both"/>
        <w:rPr>
          <w:rFonts w:ascii="Trebuchet MS" w:hAnsi="Trebuchet MS"/>
          <w:lang w:val="fr-FR"/>
        </w:rPr>
      </w:pPr>
    </w:p>
    <w:p w:rsidR="000329F8" w:rsidRPr="00D379BF" w:rsidRDefault="000329F8" w:rsidP="00D379BF">
      <w:pPr>
        <w:pStyle w:val="Listparagraf"/>
        <w:numPr>
          <w:ilvl w:val="0"/>
          <w:numId w:val="11"/>
        </w:numPr>
        <w:spacing w:after="0" w:line="240" w:lineRule="auto"/>
        <w:jc w:val="both"/>
        <w:rPr>
          <w:rFonts w:ascii="Trebuchet MS" w:hAnsi="Trebuchet MS"/>
          <w:b/>
        </w:rPr>
      </w:pPr>
      <w:r w:rsidRPr="00D379BF">
        <w:rPr>
          <w:rFonts w:ascii="Trebuchet MS" w:hAnsi="Trebuchet MS"/>
          <w:b/>
        </w:rPr>
        <w:t>Valoarea adăugată a măsurii</w:t>
      </w:r>
    </w:p>
    <w:p w:rsidR="000329F8" w:rsidRPr="00CD4C28" w:rsidRDefault="000329F8" w:rsidP="000329F8">
      <w:pPr>
        <w:spacing w:after="0" w:line="240" w:lineRule="auto"/>
        <w:jc w:val="both"/>
        <w:rPr>
          <w:rFonts w:ascii="Trebuchet MS" w:hAnsi="Trebuchet MS"/>
        </w:rPr>
      </w:pPr>
      <w:r>
        <w:rPr>
          <w:rFonts w:ascii="Trebuchet MS" w:hAnsi="Trebuchet MS"/>
        </w:rPr>
        <w:t xml:space="preserve">Această măsură va produce efecte benefice la nivelul teritoriului GAL Canal Dunăre – Mare Neagră, în general şi la nivelul gospodăriilor, în mod special, prin </w:t>
      </w:r>
      <w:r w:rsidRPr="00CD4C28">
        <w:rPr>
          <w:rFonts w:ascii="Trebuchet MS" w:hAnsi="Trebuchet MS"/>
        </w:rPr>
        <w:t xml:space="preserve">îmbunătățirea </w:t>
      </w:r>
      <w:r>
        <w:rPr>
          <w:rFonts w:ascii="Trebuchet MS" w:hAnsi="Trebuchet MS"/>
        </w:rPr>
        <w:t xml:space="preserve">confortului şi </w:t>
      </w:r>
      <w:r w:rsidRPr="00CD4C28">
        <w:rPr>
          <w:rFonts w:ascii="Trebuchet MS" w:hAnsi="Trebuchet MS"/>
        </w:rPr>
        <w:t xml:space="preserve">nivelului de trai </w:t>
      </w:r>
      <w:r>
        <w:rPr>
          <w:rFonts w:ascii="Trebuchet MS" w:hAnsi="Trebuchet MS"/>
        </w:rPr>
        <w:t>al locuitorilor săi şi, deopotrivă, va</w:t>
      </w:r>
      <w:r w:rsidRPr="00CD4C28">
        <w:rPr>
          <w:rFonts w:ascii="Trebuchet MS" w:hAnsi="Trebuchet MS"/>
        </w:rPr>
        <w:t xml:space="preserve"> contribui la diminuarea tendințelor de declin social și economic</w:t>
      </w:r>
      <w:r>
        <w:rPr>
          <w:rFonts w:ascii="Trebuchet MS" w:hAnsi="Trebuchet MS"/>
        </w:rPr>
        <w:t>.</w:t>
      </w:r>
    </w:p>
    <w:p w:rsidR="000329F8" w:rsidRDefault="000329F8" w:rsidP="000329F8">
      <w:pPr>
        <w:spacing w:after="0" w:line="240" w:lineRule="auto"/>
        <w:jc w:val="both"/>
        <w:rPr>
          <w:rFonts w:ascii="Trebuchet MS" w:hAnsi="Trebuchet MS"/>
        </w:rPr>
      </w:pPr>
    </w:p>
    <w:p w:rsidR="000329F8" w:rsidRDefault="000329F8" w:rsidP="000329F8">
      <w:pPr>
        <w:spacing w:after="0" w:line="240" w:lineRule="auto"/>
        <w:jc w:val="both"/>
        <w:rPr>
          <w:rFonts w:ascii="Trebuchet MS" w:hAnsi="Trebuchet MS"/>
        </w:rPr>
      </w:pPr>
      <w:r>
        <w:rPr>
          <w:rFonts w:ascii="Trebuchet MS" w:hAnsi="Trebuchet MS"/>
        </w:rPr>
        <w:lastRenderedPageBreak/>
        <w:t xml:space="preserve">Măsura va asigura, de asemenea, condiţii pentru egalitatea de şanse pentru copiii de aceeaşi vârsta preşcolară din mediul rural cu cei din mediul urban, care să le permită integrarea facilă în structurile de învăţământ şcolar, iar formarea tinerilor capabili să se adapteze cu uşurinţă la condiţiile pieţei muncii se bazeaza şi pe activităţile non-curriculare, din cadrul activităţilor after school vizate. </w:t>
      </w:r>
    </w:p>
    <w:p w:rsidR="000329F8" w:rsidRDefault="000329F8" w:rsidP="000329F8">
      <w:pPr>
        <w:spacing w:after="0" w:line="240" w:lineRule="auto"/>
        <w:jc w:val="both"/>
        <w:rPr>
          <w:rFonts w:ascii="Trebuchet MS" w:hAnsi="Trebuchet MS"/>
        </w:rPr>
      </w:pPr>
    </w:p>
    <w:p w:rsidR="000329F8" w:rsidRDefault="000329F8" w:rsidP="000329F8">
      <w:pPr>
        <w:spacing w:after="0" w:line="240" w:lineRule="auto"/>
        <w:jc w:val="both"/>
        <w:rPr>
          <w:rFonts w:ascii="Trebuchet MS" w:hAnsi="Trebuchet MS"/>
        </w:rPr>
      </w:pPr>
      <w:r>
        <w:rPr>
          <w:rFonts w:ascii="Trebuchet MS" w:hAnsi="Trebuchet MS"/>
        </w:rPr>
        <w:t>O altă componentă a valorii adăugate create prin măsură se referă şi la condiţiile de bază pentru desfăşurarea activităţilor care vor încuraja investiţii noi pe teritoriul GAL Canal Dunăre – Marea Neagră şi creşterea locurilor de muncă în condiţiile unor noi servicii utilitare funcţionale şi permanente.</w:t>
      </w:r>
    </w:p>
    <w:p w:rsidR="000329F8" w:rsidRDefault="000329F8" w:rsidP="001A1FB8">
      <w:pPr>
        <w:jc w:val="both"/>
        <w:rPr>
          <w:rFonts w:ascii="Trebuchet MS" w:hAnsi="Trebuchet MS"/>
        </w:rPr>
      </w:pPr>
    </w:p>
    <w:p w:rsidR="00BE24D4" w:rsidRPr="00D379BF" w:rsidRDefault="00D379BF" w:rsidP="00D379BF">
      <w:pPr>
        <w:pStyle w:val="Listparagraf"/>
        <w:numPr>
          <w:ilvl w:val="0"/>
          <w:numId w:val="11"/>
        </w:numPr>
        <w:autoSpaceDE w:val="0"/>
        <w:autoSpaceDN w:val="0"/>
        <w:adjustRightInd w:val="0"/>
        <w:spacing w:after="0" w:line="240" w:lineRule="auto"/>
        <w:jc w:val="both"/>
        <w:rPr>
          <w:rFonts w:ascii="Trebuchet MS" w:hAnsi="Trebuchet MS" w:cs="Trebuchet MS"/>
          <w:color w:val="000000"/>
          <w:lang w:val="fr-FR" w:eastAsia="en-GB"/>
        </w:rPr>
      </w:pPr>
      <w:r w:rsidRPr="00D379BF">
        <w:rPr>
          <w:rFonts w:ascii="Trebuchet MS" w:hAnsi="Trebuchet MS" w:cs="Trebuchet MS"/>
          <w:b/>
          <w:bCs/>
          <w:color w:val="000000"/>
          <w:lang w:val="fr-FR" w:eastAsia="en-GB"/>
        </w:rPr>
        <w:t>T</w:t>
      </w:r>
      <w:r w:rsidR="00BE24D4" w:rsidRPr="00D379BF">
        <w:rPr>
          <w:rFonts w:ascii="Trebuchet MS" w:hAnsi="Trebuchet MS" w:cs="Trebuchet MS"/>
          <w:b/>
          <w:bCs/>
          <w:color w:val="000000"/>
          <w:lang w:val="fr-FR" w:eastAsia="en-GB"/>
        </w:rPr>
        <w:t xml:space="preserve">rimiteri la </w:t>
      </w:r>
      <w:proofErr w:type="spellStart"/>
      <w:r w:rsidR="00BE24D4" w:rsidRPr="00D379BF">
        <w:rPr>
          <w:rFonts w:ascii="Trebuchet MS" w:hAnsi="Trebuchet MS" w:cs="Trebuchet MS"/>
          <w:b/>
          <w:bCs/>
          <w:color w:val="000000"/>
          <w:lang w:val="fr-FR" w:eastAsia="en-GB"/>
        </w:rPr>
        <w:t>alte</w:t>
      </w:r>
      <w:proofErr w:type="spellEnd"/>
      <w:r w:rsidR="00BE24D4" w:rsidRPr="00D379BF">
        <w:rPr>
          <w:rFonts w:ascii="Trebuchet MS" w:hAnsi="Trebuchet MS" w:cs="Trebuchet MS"/>
          <w:b/>
          <w:bCs/>
          <w:color w:val="000000"/>
          <w:lang w:val="fr-FR" w:eastAsia="en-GB"/>
        </w:rPr>
        <w:t xml:space="preserve"> acte </w:t>
      </w:r>
      <w:proofErr w:type="spellStart"/>
      <w:r w:rsidR="00BE24D4" w:rsidRPr="00D379BF">
        <w:rPr>
          <w:rFonts w:ascii="Trebuchet MS" w:hAnsi="Trebuchet MS" w:cs="Trebuchet MS"/>
          <w:b/>
          <w:bCs/>
          <w:color w:val="000000"/>
          <w:lang w:val="fr-FR" w:eastAsia="en-GB"/>
        </w:rPr>
        <w:t>legislative</w:t>
      </w:r>
      <w:proofErr w:type="spellEnd"/>
      <w:r w:rsidR="00BE24D4" w:rsidRPr="00D379BF">
        <w:rPr>
          <w:rFonts w:ascii="Trebuchet MS" w:hAnsi="Trebuchet MS" w:cs="Trebuchet MS"/>
          <w:b/>
          <w:bCs/>
          <w:color w:val="000000"/>
          <w:lang w:val="fr-FR" w:eastAsia="en-GB"/>
        </w:rPr>
        <w:t xml:space="preserve"> </w:t>
      </w:r>
    </w:p>
    <w:p w:rsidR="00BE24D4" w:rsidRPr="001E72D4" w:rsidRDefault="00BE24D4" w:rsidP="00BE24D4">
      <w:pPr>
        <w:numPr>
          <w:ilvl w:val="0"/>
          <w:numId w:val="4"/>
        </w:numPr>
        <w:autoSpaceDE w:val="0"/>
        <w:autoSpaceDN w:val="0"/>
        <w:adjustRightInd w:val="0"/>
        <w:spacing w:after="0" w:line="240" w:lineRule="auto"/>
        <w:jc w:val="both"/>
        <w:rPr>
          <w:rFonts w:ascii="Trebuchet MS" w:hAnsi="Trebuchet MS" w:cs="Trebuchet MS"/>
          <w:color w:val="000000"/>
          <w:lang w:val="en-GB" w:eastAsia="en-GB"/>
        </w:rPr>
      </w:pPr>
      <w:r w:rsidRPr="001E72D4">
        <w:rPr>
          <w:rFonts w:ascii="Trebuchet MS" w:hAnsi="Trebuchet MS"/>
        </w:rPr>
        <w:t>Directiva 91/271/CEE</w:t>
      </w:r>
      <w:r>
        <w:rPr>
          <w:rFonts w:ascii="Trebuchet MS" w:hAnsi="Trebuchet MS"/>
        </w:rPr>
        <w:t>,</w:t>
      </w:r>
      <w:r w:rsidRPr="001E72D4">
        <w:rPr>
          <w:rFonts w:ascii="Trebuchet MS" w:hAnsi="Trebuchet MS"/>
        </w:rPr>
        <w:t xml:space="preserve"> privind epurarea apelor uzate urbane Directiva 98/83/EC privind calitatea apei destinate consumului uman </w:t>
      </w:r>
    </w:p>
    <w:p w:rsidR="00BE24D4" w:rsidRPr="001E72D4" w:rsidRDefault="00BE24D4" w:rsidP="00BE24D4">
      <w:pPr>
        <w:numPr>
          <w:ilvl w:val="0"/>
          <w:numId w:val="4"/>
        </w:numPr>
        <w:autoSpaceDE w:val="0"/>
        <w:autoSpaceDN w:val="0"/>
        <w:adjustRightInd w:val="0"/>
        <w:spacing w:after="0" w:line="240" w:lineRule="auto"/>
        <w:jc w:val="both"/>
        <w:rPr>
          <w:rFonts w:ascii="Trebuchet MS" w:hAnsi="Trebuchet MS" w:cs="Trebuchet MS"/>
          <w:color w:val="000000"/>
          <w:lang w:val="en-GB" w:eastAsia="en-GB"/>
        </w:rPr>
      </w:pPr>
      <w:r w:rsidRPr="001E72D4">
        <w:rPr>
          <w:rFonts w:ascii="Trebuchet MS" w:hAnsi="Trebuchet MS"/>
        </w:rPr>
        <w:t>R (UE) nr. 1407/2013</w:t>
      </w:r>
      <w:r>
        <w:rPr>
          <w:rFonts w:ascii="Trebuchet MS" w:hAnsi="Trebuchet MS"/>
        </w:rPr>
        <w:t>,</w:t>
      </w:r>
      <w:r w:rsidRPr="001E72D4">
        <w:rPr>
          <w:rFonts w:ascii="Trebuchet MS" w:hAnsi="Trebuchet MS"/>
        </w:rPr>
        <w:t xml:space="preserve"> privind aplicarea art. 107 și 108 din Tratatul privind funcționarea Uniunii Europene referitor la ajutoarele de minimis.</w:t>
      </w:r>
    </w:p>
    <w:p w:rsidR="00BE24D4" w:rsidRPr="00745363" w:rsidRDefault="00BE24D4" w:rsidP="00BE24D4">
      <w:pPr>
        <w:numPr>
          <w:ilvl w:val="0"/>
          <w:numId w:val="4"/>
        </w:numPr>
        <w:autoSpaceDE w:val="0"/>
        <w:autoSpaceDN w:val="0"/>
        <w:adjustRightInd w:val="0"/>
        <w:spacing w:after="0" w:line="240" w:lineRule="auto"/>
        <w:jc w:val="both"/>
        <w:rPr>
          <w:rFonts w:ascii="Trebuchet MS" w:hAnsi="Trebuchet MS" w:cs="Trebuchet MS"/>
          <w:color w:val="000000"/>
          <w:lang w:val="fr-FR" w:eastAsia="en-GB"/>
        </w:rPr>
      </w:pPr>
      <w:r w:rsidRPr="00745363">
        <w:rPr>
          <w:rFonts w:ascii="Trebuchet MS" w:hAnsi="Trebuchet MS"/>
          <w:lang w:val="fr-FR"/>
        </w:rPr>
        <w:t xml:space="preserve">R (UE) nr. 480/2014 de </w:t>
      </w:r>
      <w:proofErr w:type="spellStart"/>
      <w:r w:rsidRPr="00745363">
        <w:rPr>
          <w:rFonts w:ascii="Trebuchet MS" w:hAnsi="Trebuchet MS"/>
          <w:lang w:val="fr-FR"/>
        </w:rPr>
        <w:t>completare</w:t>
      </w:r>
      <w:proofErr w:type="spellEnd"/>
      <w:r w:rsidRPr="00745363">
        <w:rPr>
          <w:rFonts w:ascii="Trebuchet MS" w:hAnsi="Trebuchet MS"/>
          <w:lang w:val="fr-FR"/>
        </w:rPr>
        <w:t xml:space="preserve"> a R (UE) nr. 1303/2013 R (UE) nr. 808/2014 de </w:t>
      </w:r>
      <w:proofErr w:type="spellStart"/>
      <w:r w:rsidRPr="00745363">
        <w:rPr>
          <w:rFonts w:ascii="Trebuchet MS" w:hAnsi="Trebuchet MS"/>
          <w:lang w:val="fr-FR"/>
        </w:rPr>
        <w:t>stabilire</w:t>
      </w:r>
      <w:proofErr w:type="spellEnd"/>
      <w:r w:rsidRPr="00745363">
        <w:rPr>
          <w:rFonts w:ascii="Trebuchet MS" w:hAnsi="Trebuchet MS"/>
          <w:lang w:val="fr-FR"/>
        </w:rPr>
        <w:t xml:space="preserve"> a </w:t>
      </w:r>
      <w:proofErr w:type="spellStart"/>
      <w:r w:rsidRPr="00745363">
        <w:rPr>
          <w:rFonts w:ascii="Trebuchet MS" w:hAnsi="Trebuchet MS"/>
          <w:lang w:val="fr-FR"/>
        </w:rPr>
        <w:t>normelor</w:t>
      </w:r>
      <w:proofErr w:type="spellEnd"/>
      <w:r w:rsidRPr="00745363">
        <w:rPr>
          <w:rFonts w:ascii="Trebuchet MS" w:hAnsi="Trebuchet MS"/>
          <w:lang w:val="fr-FR"/>
        </w:rPr>
        <w:t xml:space="preserve"> de </w:t>
      </w:r>
      <w:proofErr w:type="spellStart"/>
      <w:r w:rsidRPr="00745363">
        <w:rPr>
          <w:rFonts w:ascii="Trebuchet MS" w:hAnsi="Trebuchet MS"/>
          <w:lang w:val="fr-FR"/>
        </w:rPr>
        <w:t>aplicare</w:t>
      </w:r>
      <w:proofErr w:type="spellEnd"/>
      <w:r w:rsidRPr="00745363">
        <w:rPr>
          <w:rFonts w:ascii="Trebuchet MS" w:hAnsi="Trebuchet MS"/>
          <w:lang w:val="fr-FR"/>
        </w:rPr>
        <w:t xml:space="preserve"> a R (UE) Nr. 1305/2013</w:t>
      </w:r>
    </w:p>
    <w:p w:rsidR="00BE24D4" w:rsidRPr="001E72D4" w:rsidRDefault="00BE24D4" w:rsidP="00BE24D4">
      <w:pPr>
        <w:numPr>
          <w:ilvl w:val="0"/>
          <w:numId w:val="4"/>
        </w:numPr>
        <w:autoSpaceDE w:val="0"/>
        <w:autoSpaceDN w:val="0"/>
        <w:adjustRightInd w:val="0"/>
        <w:spacing w:after="0" w:line="240" w:lineRule="auto"/>
        <w:jc w:val="both"/>
        <w:rPr>
          <w:rFonts w:ascii="Trebuchet MS" w:hAnsi="Trebuchet MS" w:cs="Trebuchet MS"/>
          <w:color w:val="000000"/>
          <w:lang w:val="en-GB" w:eastAsia="en-GB"/>
        </w:rPr>
      </w:pPr>
      <w:r w:rsidRPr="001E72D4">
        <w:rPr>
          <w:rFonts w:ascii="Trebuchet MS" w:hAnsi="Trebuchet MS"/>
        </w:rPr>
        <w:t>Legea nr. 263/2007</w:t>
      </w:r>
      <w:r>
        <w:rPr>
          <w:rFonts w:ascii="Trebuchet MS" w:hAnsi="Trebuchet MS"/>
        </w:rPr>
        <w:t>,</w:t>
      </w:r>
      <w:r w:rsidRPr="001E72D4">
        <w:rPr>
          <w:rFonts w:ascii="Trebuchet MS" w:hAnsi="Trebuchet MS"/>
        </w:rPr>
        <w:t xml:space="preserve"> privind înfiinţarea, organizarea şi funcţionarea creşelor;</w:t>
      </w:r>
    </w:p>
    <w:p w:rsidR="00BE24D4" w:rsidRPr="001E72D4" w:rsidRDefault="00BE24D4" w:rsidP="00BE24D4">
      <w:pPr>
        <w:numPr>
          <w:ilvl w:val="0"/>
          <w:numId w:val="4"/>
        </w:numPr>
        <w:autoSpaceDE w:val="0"/>
        <w:autoSpaceDN w:val="0"/>
        <w:adjustRightInd w:val="0"/>
        <w:spacing w:after="0" w:line="240" w:lineRule="auto"/>
        <w:jc w:val="both"/>
        <w:rPr>
          <w:rFonts w:ascii="Trebuchet MS" w:hAnsi="Trebuchet MS" w:cs="Trebuchet MS"/>
          <w:color w:val="000000"/>
          <w:lang w:val="en-GB" w:eastAsia="en-GB"/>
        </w:rPr>
      </w:pPr>
      <w:r w:rsidRPr="001E72D4">
        <w:rPr>
          <w:rFonts w:ascii="Trebuchet MS" w:hAnsi="Trebuchet MS"/>
        </w:rPr>
        <w:t>Legea nr. 215/2001 a administrației publice locale - republicată, cu modifică</w:t>
      </w:r>
      <w:r>
        <w:rPr>
          <w:rFonts w:ascii="Trebuchet MS" w:hAnsi="Trebuchet MS"/>
        </w:rPr>
        <w:t>rile și completările ulterioare</w:t>
      </w:r>
    </w:p>
    <w:p w:rsidR="00BE24D4" w:rsidRPr="001E72D4" w:rsidRDefault="00BE24D4" w:rsidP="00BE24D4">
      <w:pPr>
        <w:numPr>
          <w:ilvl w:val="0"/>
          <w:numId w:val="4"/>
        </w:numPr>
        <w:autoSpaceDE w:val="0"/>
        <w:autoSpaceDN w:val="0"/>
        <w:adjustRightInd w:val="0"/>
        <w:spacing w:after="0" w:line="240" w:lineRule="auto"/>
        <w:jc w:val="both"/>
        <w:rPr>
          <w:rFonts w:ascii="Trebuchet MS" w:hAnsi="Trebuchet MS" w:cs="Trebuchet MS"/>
          <w:color w:val="000000"/>
          <w:lang w:val="en-GB" w:eastAsia="en-GB"/>
        </w:rPr>
      </w:pPr>
      <w:r w:rsidRPr="001E72D4">
        <w:rPr>
          <w:rFonts w:ascii="Trebuchet MS" w:hAnsi="Trebuchet MS"/>
        </w:rPr>
        <w:t>Hotărârea de Guvern nr 26/2000</w:t>
      </w:r>
      <w:r>
        <w:rPr>
          <w:rFonts w:ascii="Trebuchet MS" w:hAnsi="Trebuchet MS"/>
        </w:rPr>
        <w:t>,</w:t>
      </w:r>
      <w:r w:rsidRPr="001E72D4">
        <w:rPr>
          <w:rFonts w:ascii="Trebuchet MS" w:hAnsi="Trebuchet MS"/>
        </w:rPr>
        <w:t xml:space="preserve"> cu privire la asociații și fundații, cu modifică</w:t>
      </w:r>
      <w:r>
        <w:rPr>
          <w:rFonts w:ascii="Trebuchet MS" w:hAnsi="Trebuchet MS"/>
        </w:rPr>
        <w:t>rile și completările ulterioare</w:t>
      </w:r>
    </w:p>
    <w:p w:rsidR="00BE24D4" w:rsidRPr="008065EE" w:rsidRDefault="00BE24D4" w:rsidP="00BE24D4">
      <w:pPr>
        <w:autoSpaceDE w:val="0"/>
        <w:autoSpaceDN w:val="0"/>
        <w:adjustRightInd w:val="0"/>
        <w:spacing w:after="0" w:line="240" w:lineRule="auto"/>
        <w:jc w:val="both"/>
        <w:rPr>
          <w:rFonts w:ascii="Trebuchet MS" w:hAnsi="Trebuchet MS" w:cs="Trebuchet MS"/>
          <w:color w:val="000000"/>
          <w:lang w:val="en-GB" w:eastAsia="en-GB"/>
        </w:rPr>
      </w:pPr>
    </w:p>
    <w:p w:rsidR="00BE24D4" w:rsidRPr="00D379BF" w:rsidRDefault="00BE24D4" w:rsidP="00D379BF">
      <w:pPr>
        <w:pStyle w:val="Listparagraf"/>
        <w:numPr>
          <w:ilvl w:val="0"/>
          <w:numId w:val="11"/>
        </w:numPr>
        <w:autoSpaceDE w:val="0"/>
        <w:autoSpaceDN w:val="0"/>
        <w:adjustRightInd w:val="0"/>
        <w:spacing w:after="0" w:line="240" w:lineRule="auto"/>
        <w:jc w:val="both"/>
        <w:rPr>
          <w:rFonts w:ascii="Trebuchet MS" w:hAnsi="Trebuchet MS" w:cs="Trebuchet MS"/>
          <w:color w:val="000000"/>
          <w:lang w:val="en-GB" w:eastAsia="en-GB"/>
        </w:rPr>
      </w:pPr>
      <w:r w:rsidRPr="00D379BF">
        <w:rPr>
          <w:rFonts w:ascii="Trebuchet MS" w:hAnsi="Trebuchet MS" w:cs="Trebuchet MS"/>
          <w:b/>
          <w:bCs/>
          <w:color w:val="000000"/>
          <w:lang w:val="en-GB" w:eastAsia="en-GB"/>
        </w:rPr>
        <w:t xml:space="preserve">Beneficiari direcți/indirecți (grup țintă) </w:t>
      </w:r>
    </w:p>
    <w:p w:rsidR="00BE24D4" w:rsidRPr="00C910F8" w:rsidRDefault="00BE24D4" w:rsidP="00BE24D4">
      <w:pPr>
        <w:numPr>
          <w:ilvl w:val="0"/>
          <w:numId w:val="6"/>
        </w:numPr>
        <w:spacing w:after="0" w:line="240" w:lineRule="auto"/>
        <w:jc w:val="both"/>
        <w:rPr>
          <w:rFonts w:ascii="Trebuchet MS" w:hAnsi="Trebuchet MS"/>
        </w:rPr>
      </w:pPr>
      <w:r w:rsidRPr="00C910F8">
        <w:rPr>
          <w:rFonts w:ascii="Trebuchet MS" w:hAnsi="Trebuchet MS"/>
        </w:rPr>
        <w:t>Comunele și asociațiile acestora</w:t>
      </w:r>
      <w:r>
        <w:rPr>
          <w:rFonts w:ascii="Trebuchet MS" w:hAnsi="Trebuchet MS"/>
        </w:rPr>
        <w:t>,</w:t>
      </w:r>
      <w:r w:rsidRPr="00C910F8">
        <w:rPr>
          <w:rFonts w:ascii="Trebuchet MS" w:hAnsi="Trebuchet MS"/>
        </w:rPr>
        <w:t xml:space="preserve"> conform legislației naționale în vigoare;</w:t>
      </w:r>
    </w:p>
    <w:p w:rsidR="00BE24D4" w:rsidRDefault="00BE24D4" w:rsidP="00BE24D4">
      <w:pPr>
        <w:numPr>
          <w:ilvl w:val="0"/>
          <w:numId w:val="5"/>
        </w:numPr>
        <w:spacing w:after="0" w:line="240" w:lineRule="auto"/>
        <w:jc w:val="both"/>
        <w:rPr>
          <w:rFonts w:ascii="Trebuchet MS" w:hAnsi="Trebuchet MS"/>
        </w:rPr>
      </w:pPr>
      <w:r w:rsidRPr="00C910F8">
        <w:rPr>
          <w:rFonts w:ascii="Trebuchet MS" w:hAnsi="Trebuchet MS"/>
        </w:rPr>
        <w:t>ONG-uri pentru investiții în infrastructura educațională (grădinițe) și socială (creşe și infrastructură de tip after-school).</w:t>
      </w:r>
    </w:p>
    <w:p w:rsidR="00BE24D4" w:rsidRDefault="00BE24D4" w:rsidP="00BE24D4">
      <w:pPr>
        <w:pStyle w:val="Listparagraf"/>
        <w:widowControl w:val="0"/>
        <w:numPr>
          <w:ilvl w:val="0"/>
          <w:numId w:val="5"/>
        </w:numPr>
        <w:autoSpaceDE w:val="0"/>
        <w:autoSpaceDN w:val="0"/>
        <w:adjustRightInd w:val="0"/>
        <w:spacing w:after="240" w:line="240" w:lineRule="auto"/>
        <w:rPr>
          <w:rFonts w:ascii="Trebuchet MS" w:hAnsi="Trebuchet MS" w:cs="Arial"/>
        </w:rPr>
      </w:pPr>
      <w:r w:rsidRPr="000A3398">
        <w:rPr>
          <w:rFonts w:ascii="Trebuchet MS" w:hAnsi="Trebuchet MS" w:cs="Arial"/>
        </w:rPr>
        <w:t>angajaţii structurilor înființate sau dezvoltate, beneficiari ai măsurii 1</w:t>
      </w:r>
    </w:p>
    <w:p w:rsidR="00BE24D4" w:rsidRPr="00745363" w:rsidRDefault="00BE24D4" w:rsidP="00BE24D4">
      <w:pPr>
        <w:numPr>
          <w:ilvl w:val="0"/>
          <w:numId w:val="5"/>
        </w:numPr>
        <w:spacing w:after="200" w:line="276" w:lineRule="auto"/>
        <w:jc w:val="both"/>
        <w:rPr>
          <w:rFonts w:ascii="Trebuchet MS" w:hAnsi="Trebuchet MS"/>
        </w:rPr>
      </w:pPr>
      <w:r w:rsidRPr="00745363">
        <w:rPr>
          <w:rFonts w:ascii="Trebuchet MS" w:hAnsi="Trebuchet MS"/>
        </w:rPr>
        <w:t xml:space="preserve">Serviciile furnizate în cadrul proiectelor de infrastructură socială (servicii sociale fără cazare) se adresează următoarelor grupuri vulnerabile: </w:t>
      </w:r>
      <w:r w:rsidRPr="005E4ED4">
        <w:rPr>
          <w:rFonts w:ascii="Trebuchet MS" w:eastAsia="Times New Roman" w:hAnsi="Trebuchet MS" w:cs="Arial"/>
          <w:lang w:eastAsia="ro-RO"/>
        </w:rPr>
        <w:t>persoane cu dizabilităţi; persoane aparţinând minorităţi etnice, inclusiv minorităţii roma; persoane provenind din familii monoparentale; persoane care trăiesc cu venitul minim garantat; copii şi familii cu risc de abandon şi excluziune socială, tineri peste 18 ani care părăsesc sistemul instituţionalizat de protecţie a copilului; victimelor violenţei în familie.</w:t>
      </w:r>
    </w:p>
    <w:p w:rsidR="00BE24D4" w:rsidRPr="00D379BF" w:rsidRDefault="00BE24D4" w:rsidP="00D379BF">
      <w:pPr>
        <w:pStyle w:val="Listparagraf"/>
        <w:numPr>
          <w:ilvl w:val="0"/>
          <w:numId w:val="11"/>
        </w:numPr>
        <w:autoSpaceDE w:val="0"/>
        <w:autoSpaceDN w:val="0"/>
        <w:adjustRightInd w:val="0"/>
        <w:spacing w:after="0" w:line="240" w:lineRule="auto"/>
        <w:jc w:val="both"/>
        <w:rPr>
          <w:rFonts w:ascii="Trebuchet MS" w:hAnsi="Trebuchet MS" w:cs="Trebuchet MS"/>
          <w:color w:val="000000"/>
          <w:lang w:val="en-GB" w:eastAsia="en-GB"/>
        </w:rPr>
      </w:pPr>
      <w:r w:rsidRPr="00D379BF">
        <w:rPr>
          <w:rFonts w:ascii="Trebuchet MS" w:hAnsi="Trebuchet MS" w:cs="Trebuchet MS"/>
          <w:b/>
          <w:bCs/>
          <w:color w:val="000000"/>
          <w:lang w:val="en-GB" w:eastAsia="en-GB"/>
        </w:rPr>
        <w:t xml:space="preserve">Tip de </w:t>
      </w:r>
      <w:proofErr w:type="spellStart"/>
      <w:r w:rsidRPr="00D379BF">
        <w:rPr>
          <w:rFonts w:ascii="Trebuchet MS" w:hAnsi="Trebuchet MS" w:cs="Trebuchet MS"/>
          <w:b/>
          <w:bCs/>
          <w:color w:val="000000"/>
          <w:lang w:val="en-GB" w:eastAsia="en-GB"/>
        </w:rPr>
        <w:t>sprijin</w:t>
      </w:r>
      <w:proofErr w:type="spellEnd"/>
      <w:r w:rsidRPr="00D379BF">
        <w:rPr>
          <w:rFonts w:ascii="Trebuchet MS" w:hAnsi="Trebuchet MS" w:cs="Trebuchet MS"/>
          <w:b/>
          <w:bCs/>
          <w:color w:val="000000"/>
          <w:lang w:val="en-GB" w:eastAsia="en-GB"/>
        </w:rPr>
        <w:t xml:space="preserve"> </w:t>
      </w:r>
    </w:p>
    <w:p w:rsidR="00BE24D4" w:rsidRPr="00C910F8" w:rsidRDefault="00BE24D4" w:rsidP="00BE24D4">
      <w:pPr>
        <w:numPr>
          <w:ilvl w:val="0"/>
          <w:numId w:val="5"/>
        </w:numPr>
        <w:autoSpaceDE w:val="0"/>
        <w:autoSpaceDN w:val="0"/>
        <w:adjustRightInd w:val="0"/>
        <w:spacing w:after="0" w:line="240" w:lineRule="auto"/>
        <w:jc w:val="both"/>
        <w:rPr>
          <w:rFonts w:ascii="Trebuchet MS" w:hAnsi="Trebuchet MS"/>
        </w:rPr>
      </w:pPr>
      <w:r w:rsidRPr="00C910F8">
        <w:rPr>
          <w:rFonts w:ascii="Trebuchet MS" w:hAnsi="Trebuchet MS"/>
        </w:rPr>
        <w:t>Rambursarea costurilor eligibile suportate şi plătite efectiv;</w:t>
      </w:r>
    </w:p>
    <w:p w:rsidR="00BE24D4" w:rsidRPr="001C4C53" w:rsidRDefault="00BE24D4" w:rsidP="00BE24D4">
      <w:pPr>
        <w:numPr>
          <w:ilvl w:val="0"/>
          <w:numId w:val="5"/>
        </w:numPr>
        <w:autoSpaceDE w:val="0"/>
        <w:autoSpaceDN w:val="0"/>
        <w:adjustRightInd w:val="0"/>
        <w:spacing w:after="0" w:line="240" w:lineRule="auto"/>
        <w:jc w:val="both"/>
        <w:rPr>
          <w:rFonts w:ascii="Trebuchet MS" w:hAnsi="Trebuchet MS"/>
        </w:rPr>
      </w:pPr>
      <w:r w:rsidRPr="00C910F8">
        <w:rPr>
          <w:rFonts w:ascii="Trebuchet MS" w:hAnsi="Trebuchet MS"/>
        </w:rPr>
        <w:t>Plata în avans, cu condiția constituirii unei garanții bancare sau garanții echivalente corespunzătoare procentului de 100% din valoarea avansului, în conformitate cu art. 45(4) și art. 63 ale R(UE) nr. 1305/2013.</w:t>
      </w:r>
    </w:p>
    <w:p w:rsidR="00BE24D4" w:rsidRDefault="00BE24D4" w:rsidP="001A1FB8">
      <w:pPr>
        <w:jc w:val="both"/>
        <w:rPr>
          <w:rFonts w:ascii="Trebuchet MS" w:hAnsi="Trebuchet MS"/>
        </w:rPr>
      </w:pPr>
    </w:p>
    <w:p w:rsidR="00BE24D4" w:rsidRPr="00D379BF" w:rsidRDefault="00BE24D4" w:rsidP="00D379BF">
      <w:pPr>
        <w:pStyle w:val="Listparagraf"/>
        <w:numPr>
          <w:ilvl w:val="0"/>
          <w:numId w:val="11"/>
        </w:numPr>
        <w:autoSpaceDE w:val="0"/>
        <w:autoSpaceDN w:val="0"/>
        <w:adjustRightInd w:val="0"/>
        <w:spacing w:after="0" w:line="240" w:lineRule="auto"/>
        <w:jc w:val="both"/>
        <w:rPr>
          <w:rFonts w:ascii="Trebuchet MS" w:hAnsi="Trebuchet MS" w:cs="Trebuchet MS"/>
          <w:color w:val="000000"/>
          <w:lang w:val="fr-FR" w:eastAsia="en-GB"/>
        </w:rPr>
      </w:pPr>
      <w:proofErr w:type="spellStart"/>
      <w:r w:rsidRPr="00D379BF">
        <w:rPr>
          <w:rFonts w:ascii="Trebuchet MS" w:hAnsi="Trebuchet MS" w:cs="Trebuchet MS"/>
          <w:b/>
          <w:bCs/>
          <w:color w:val="000000"/>
          <w:lang w:val="fr-FR" w:eastAsia="en-GB"/>
        </w:rPr>
        <w:t>Tipuri</w:t>
      </w:r>
      <w:proofErr w:type="spellEnd"/>
      <w:r w:rsidRPr="00D379BF">
        <w:rPr>
          <w:rFonts w:ascii="Trebuchet MS" w:hAnsi="Trebuchet MS" w:cs="Trebuchet MS"/>
          <w:b/>
          <w:bCs/>
          <w:color w:val="000000"/>
          <w:lang w:val="fr-FR" w:eastAsia="en-GB"/>
        </w:rPr>
        <w:t xml:space="preserve"> de </w:t>
      </w:r>
      <w:proofErr w:type="spellStart"/>
      <w:r w:rsidRPr="00D379BF">
        <w:rPr>
          <w:rFonts w:ascii="Trebuchet MS" w:hAnsi="Trebuchet MS" w:cs="Trebuchet MS"/>
          <w:b/>
          <w:bCs/>
          <w:color w:val="000000"/>
          <w:lang w:val="fr-FR" w:eastAsia="en-GB"/>
        </w:rPr>
        <w:t>acțiuni</w:t>
      </w:r>
      <w:proofErr w:type="spellEnd"/>
      <w:r w:rsidRPr="00D379BF">
        <w:rPr>
          <w:rFonts w:ascii="Trebuchet MS" w:hAnsi="Trebuchet MS" w:cs="Trebuchet MS"/>
          <w:b/>
          <w:bCs/>
          <w:color w:val="000000"/>
          <w:lang w:val="fr-FR" w:eastAsia="en-GB"/>
        </w:rPr>
        <w:t xml:space="preserve"> </w:t>
      </w:r>
      <w:proofErr w:type="spellStart"/>
      <w:r w:rsidRPr="00D379BF">
        <w:rPr>
          <w:rFonts w:ascii="Trebuchet MS" w:hAnsi="Trebuchet MS" w:cs="Trebuchet MS"/>
          <w:b/>
          <w:bCs/>
          <w:color w:val="000000"/>
          <w:lang w:val="fr-FR" w:eastAsia="en-GB"/>
        </w:rPr>
        <w:t>eligibile</w:t>
      </w:r>
      <w:proofErr w:type="spellEnd"/>
      <w:r w:rsidRPr="00D379BF">
        <w:rPr>
          <w:rFonts w:ascii="Trebuchet MS" w:hAnsi="Trebuchet MS" w:cs="Trebuchet MS"/>
          <w:b/>
          <w:bCs/>
          <w:color w:val="000000"/>
          <w:lang w:val="fr-FR" w:eastAsia="en-GB"/>
        </w:rPr>
        <w:t xml:space="preserve"> </w:t>
      </w:r>
      <w:proofErr w:type="spellStart"/>
      <w:r w:rsidRPr="00D379BF">
        <w:rPr>
          <w:rFonts w:ascii="Trebuchet MS" w:hAnsi="Trebuchet MS" w:cs="Trebuchet MS"/>
          <w:b/>
          <w:bCs/>
          <w:color w:val="000000"/>
          <w:lang w:val="fr-FR" w:eastAsia="en-GB"/>
        </w:rPr>
        <w:t>și</w:t>
      </w:r>
      <w:proofErr w:type="spellEnd"/>
      <w:r w:rsidRPr="00D379BF">
        <w:rPr>
          <w:rFonts w:ascii="Trebuchet MS" w:hAnsi="Trebuchet MS" w:cs="Trebuchet MS"/>
          <w:b/>
          <w:bCs/>
          <w:color w:val="000000"/>
          <w:lang w:val="fr-FR" w:eastAsia="en-GB"/>
        </w:rPr>
        <w:t xml:space="preserve"> </w:t>
      </w:r>
      <w:proofErr w:type="spellStart"/>
      <w:r w:rsidRPr="00D379BF">
        <w:rPr>
          <w:rFonts w:ascii="Trebuchet MS" w:hAnsi="Trebuchet MS" w:cs="Trebuchet MS"/>
          <w:b/>
          <w:bCs/>
          <w:color w:val="000000"/>
          <w:lang w:val="fr-FR" w:eastAsia="en-GB"/>
        </w:rPr>
        <w:t>neeligibile</w:t>
      </w:r>
      <w:proofErr w:type="spellEnd"/>
      <w:r w:rsidRPr="00D379BF">
        <w:rPr>
          <w:rFonts w:ascii="Trebuchet MS" w:hAnsi="Trebuchet MS" w:cs="Trebuchet MS"/>
          <w:b/>
          <w:bCs/>
          <w:color w:val="000000"/>
          <w:lang w:val="fr-FR" w:eastAsia="en-GB"/>
        </w:rPr>
        <w:t xml:space="preserve"> </w:t>
      </w:r>
    </w:p>
    <w:p w:rsidR="00BE24D4" w:rsidRPr="00BE24D4" w:rsidRDefault="00BE24D4" w:rsidP="00BE24D4">
      <w:pPr>
        <w:autoSpaceDE w:val="0"/>
        <w:autoSpaceDN w:val="0"/>
        <w:adjustRightInd w:val="0"/>
        <w:spacing w:after="0" w:line="240" w:lineRule="auto"/>
        <w:jc w:val="both"/>
        <w:rPr>
          <w:rFonts w:ascii="Trebuchet MS" w:hAnsi="Trebuchet MS"/>
          <w:b/>
        </w:rPr>
      </w:pPr>
      <w:r w:rsidRPr="00BE24D4">
        <w:rPr>
          <w:rFonts w:ascii="Trebuchet MS" w:hAnsi="Trebuchet MS"/>
          <w:b/>
        </w:rPr>
        <w:t>Actiuni eligibile:</w:t>
      </w:r>
    </w:p>
    <w:p w:rsidR="00BE24D4" w:rsidRPr="00745363" w:rsidRDefault="00BE24D4" w:rsidP="00BE24D4">
      <w:pPr>
        <w:numPr>
          <w:ilvl w:val="0"/>
          <w:numId w:val="7"/>
        </w:numPr>
        <w:autoSpaceDE w:val="0"/>
        <w:autoSpaceDN w:val="0"/>
        <w:adjustRightInd w:val="0"/>
        <w:spacing w:after="0" w:line="240" w:lineRule="auto"/>
        <w:jc w:val="both"/>
        <w:rPr>
          <w:rFonts w:ascii="Trebuchet MS" w:hAnsi="Trebuchet MS"/>
          <w:lang w:val="fr-FR"/>
        </w:rPr>
      </w:pPr>
      <w:proofErr w:type="spellStart"/>
      <w:r w:rsidRPr="00745363">
        <w:rPr>
          <w:rFonts w:ascii="Trebuchet MS" w:hAnsi="Trebuchet MS"/>
          <w:lang w:val="fr-FR"/>
        </w:rPr>
        <w:t>Construcția</w:t>
      </w:r>
      <w:proofErr w:type="spellEnd"/>
      <w:r w:rsidRPr="00745363">
        <w:rPr>
          <w:rFonts w:ascii="Trebuchet MS" w:hAnsi="Trebuchet MS"/>
          <w:lang w:val="fr-FR"/>
        </w:rPr>
        <w:t xml:space="preserve">, </w:t>
      </w:r>
      <w:proofErr w:type="spellStart"/>
      <w:r w:rsidRPr="00745363">
        <w:rPr>
          <w:rFonts w:ascii="Trebuchet MS" w:hAnsi="Trebuchet MS"/>
          <w:lang w:val="fr-FR"/>
        </w:rPr>
        <w:t>extinderea</w:t>
      </w:r>
      <w:proofErr w:type="spellEnd"/>
      <w:r w:rsidRPr="00745363">
        <w:rPr>
          <w:rFonts w:ascii="Trebuchet MS" w:hAnsi="Trebuchet MS"/>
          <w:lang w:val="fr-FR"/>
        </w:rPr>
        <w:t xml:space="preserve"> </w:t>
      </w:r>
      <w:proofErr w:type="spellStart"/>
      <w:r w:rsidRPr="00745363">
        <w:rPr>
          <w:rFonts w:ascii="Trebuchet MS" w:hAnsi="Trebuchet MS"/>
          <w:lang w:val="fr-FR"/>
        </w:rPr>
        <w:t>și</w:t>
      </w:r>
      <w:proofErr w:type="spellEnd"/>
      <w:r w:rsidRPr="00745363">
        <w:rPr>
          <w:rFonts w:ascii="Trebuchet MS" w:hAnsi="Trebuchet MS"/>
          <w:lang w:val="fr-FR"/>
        </w:rPr>
        <w:t>/</w:t>
      </w:r>
      <w:proofErr w:type="spellStart"/>
      <w:r w:rsidRPr="00745363">
        <w:rPr>
          <w:rFonts w:ascii="Trebuchet MS" w:hAnsi="Trebuchet MS"/>
          <w:lang w:val="fr-FR"/>
        </w:rPr>
        <w:t>sau</w:t>
      </w:r>
      <w:proofErr w:type="spellEnd"/>
      <w:r w:rsidRPr="00745363">
        <w:rPr>
          <w:rFonts w:ascii="Trebuchet MS" w:hAnsi="Trebuchet MS"/>
          <w:lang w:val="fr-FR"/>
        </w:rPr>
        <w:t xml:space="preserve"> </w:t>
      </w:r>
      <w:proofErr w:type="spellStart"/>
      <w:r w:rsidRPr="00745363">
        <w:rPr>
          <w:rFonts w:ascii="Trebuchet MS" w:hAnsi="Trebuchet MS"/>
          <w:lang w:val="fr-FR"/>
        </w:rPr>
        <w:t>modernizarea</w:t>
      </w:r>
      <w:proofErr w:type="spellEnd"/>
      <w:r w:rsidRPr="00745363">
        <w:rPr>
          <w:rFonts w:ascii="Trebuchet MS" w:hAnsi="Trebuchet MS"/>
          <w:lang w:val="fr-FR"/>
        </w:rPr>
        <w:t xml:space="preserve"> </w:t>
      </w:r>
      <w:proofErr w:type="spellStart"/>
      <w:r w:rsidRPr="00745363">
        <w:rPr>
          <w:rFonts w:ascii="Trebuchet MS" w:hAnsi="Trebuchet MS"/>
          <w:lang w:val="fr-FR"/>
        </w:rPr>
        <w:t>rețelei</w:t>
      </w:r>
      <w:proofErr w:type="spellEnd"/>
      <w:r w:rsidRPr="00745363">
        <w:rPr>
          <w:rFonts w:ascii="Trebuchet MS" w:hAnsi="Trebuchet MS"/>
          <w:lang w:val="fr-FR"/>
        </w:rPr>
        <w:t xml:space="preserve"> </w:t>
      </w:r>
      <w:proofErr w:type="spellStart"/>
      <w:r w:rsidRPr="00745363">
        <w:rPr>
          <w:rFonts w:ascii="Trebuchet MS" w:hAnsi="Trebuchet MS"/>
          <w:lang w:val="fr-FR"/>
        </w:rPr>
        <w:t>publice</w:t>
      </w:r>
      <w:proofErr w:type="spellEnd"/>
      <w:r w:rsidRPr="00745363">
        <w:rPr>
          <w:rFonts w:ascii="Trebuchet MS" w:hAnsi="Trebuchet MS"/>
          <w:lang w:val="fr-FR"/>
        </w:rPr>
        <w:t xml:space="preserve"> de </w:t>
      </w:r>
      <w:proofErr w:type="spellStart"/>
      <w:r w:rsidRPr="00745363">
        <w:rPr>
          <w:rFonts w:ascii="Trebuchet MS" w:hAnsi="Trebuchet MS"/>
          <w:lang w:val="fr-FR"/>
        </w:rPr>
        <w:t>apă</w:t>
      </w:r>
      <w:proofErr w:type="spellEnd"/>
      <w:r w:rsidRPr="00745363">
        <w:rPr>
          <w:rFonts w:ascii="Trebuchet MS" w:hAnsi="Trebuchet MS"/>
          <w:lang w:val="fr-FR"/>
        </w:rPr>
        <w:t xml:space="preserve">, a </w:t>
      </w:r>
      <w:proofErr w:type="spellStart"/>
      <w:r w:rsidRPr="00745363">
        <w:rPr>
          <w:rFonts w:ascii="Trebuchet MS" w:hAnsi="Trebuchet MS"/>
          <w:lang w:val="fr-FR"/>
        </w:rPr>
        <w:t>rețelei</w:t>
      </w:r>
      <w:proofErr w:type="spellEnd"/>
      <w:r w:rsidRPr="00745363">
        <w:rPr>
          <w:rFonts w:ascii="Trebuchet MS" w:hAnsi="Trebuchet MS"/>
          <w:lang w:val="fr-FR"/>
        </w:rPr>
        <w:t xml:space="preserve"> </w:t>
      </w:r>
      <w:proofErr w:type="spellStart"/>
      <w:r w:rsidRPr="00745363">
        <w:rPr>
          <w:rFonts w:ascii="Trebuchet MS" w:hAnsi="Trebuchet MS"/>
          <w:lang w:val="fr-FR"/>
        </w:rPr>
        <w:t>publice</w:t>
      </w:r>
      <w:proofErr w:type="spellEnd"/>
      <w:r w:rsidRPr="00745363">
        <w:rPr>
          <w:rFonts w:ascii="Trebuchet MS" w:hAnsi="Trebuchet MS"/>
          <w:lang w:val="fr-FR"/>
        </w:rPr>
        <w:t xml:space="preserve"> de </w:t>
      </w:r>
      <w:proofErr w:type="spellStart"/>
      <w:r w:rsidRPr="00745363">
        <w:rPr>
          <w:rFonts w:ascii="Trebuchet MS" w:hAnsi="Trebuchet MS"/>
          <w:lang w:val="fr-FR"/>
        </w:rPr>
        <w:t>apă</w:t>
      </w:r>
      <w:proofErr w:type="spellEnd"/>
      <w:r w:rsidRPr="00745363">
        <w:rPr>
          <w:rFonts w:ascii="Trebuchet MS" w:hAnsi="Trebuchet MS"/>
          <w:lang w:val="fr-FR"/>
        </w:rPr>
        <w:t xml:space="preserve"> </w:t>
      </w:r>
      <w:proofErr w:type="spellStart"/>
      <w:r w:rsidRPr="00745363">
        <w:rPr>
          <w:rFonts w:ascii="Trebuchet MS" w:hAnsi="Trebuchet MS"/>
          <w:lang w:val="fr-FR"/>
        </w:rPr>
        <w:t>uzată</w:t>
      </w:r>
      <w:proofErr w:type="spellEnd"/>
      <w:r w:rsidRPr="00745363">
        <w:rPr>
          <w:rFonts w:ascii="Trebuchet MS" w:hAnsi="Trebuchet MS"/>
          <w:lang w:val="fr-FR"/>
        </w:rPr>
        <w:t xml:space="preserve"> </w:t>
      </w:r>
      <w:proofErr w:type="spellStart"/>
      <w:r w:rsidRPr="00745363">
        <w:rPr>
          <w:rFonts w:ascii="Trebuchet MS" w:hAnsi="Trebuchet MS"/>
          <w:lang w:val="fr-FR"/>
        </w:rPr>
        <w:t>pecum</w:t>
      </w:r>
      <w:proofErr w:type="spellEnd"/>
      <w:r w:rsidRPr="00745363">
        <w:rPr>
          <w:rFonts w:ascii="Trebuchet MS" w:hAnsi="Trebuchet MS"/>
          <w:lang w:val="fr-FR"/>
        </w:rPr>
        <w:t xml:space="preserve"> si </w:t>
      </w:r>
      <w:proofErr w:type="spellStart"/>
      <w:r w:rsidRPr="00745363">
        <w:rPr>
          <w:rFonts w:ascii="Trebuchet MS" w:hAnsi="Trebuchet MS"/>
          <w:lang w:val="fr-FR"/>
        </w:rPr>
        <w:t>construcția</w:t>
      </w:r>
      <w:proofErr w:type="spellEnd"/>
      <w:r w:rsidRPr="00745363">
        <w:rPr>
          <w:rFonts w:ascii="Trebuchet MS" w:hAnsi="Trebuchet MS"/>
          <w:lang w:val="fr-FR"/>
        </w:rPr>
        <w:t xml:space="preserve">, </w:t>
      </w:r>
      <w:proofErr w:type="spellStart"/>
      <w:r w:rsidRPr="00745363">
        <w:rPr>
          <w:rFonts w:ascii="Trebuchet MS" w:hAnsi="Trebuchet MS"/>
          <w:lang w:val="fr-FR"/>
        </w:rPr>
        <w:t>extinderea</w:t>
      </w:r>
      <w:proofErr w:type="spellEnd"/>
      <w:r w:rsidRPr="00745363">
        <w:rPr>
          <w:rFonts w:ascii="Trebuchet MS" w:hAnsi="Trebuchet MS"/>
          <w:lang w:val="fr-FR"/>
        </w:rPr>
        <w:t xml:space="preserve"> </w:t>
      </w:r>
      <w:proofErr w:type="spellStart"/>
      <w:r w:rsidRPr="00745363">
        <w:rPr>
          <w:rFonts w:ascii="Trebuchet MS" w:hAnsi="Trebuchet MS"/>
          <w:lang w:val="fr-FR"/>
        </w:rPr>
        <w:t>și</w:t>
      </w:r>
      <w:proofErr w:type="spellEnd"/>
      <w:r w:rsidRPr="00745363">
        <w:rPr>
          <w:rFonts w:ascii="Trebuchet MS" w:hAnsi="Trebuchet MS"/>
          <w:lang w:val="fr-FR"/>
        </w:rPr>
        <w:t>/</w:t>
      </w:r>
      <w:proofErr w:type="spellStart"/>
      <w:r w:rsidRPr="00745363">
        <w:rPr>
          <w:rFonts w:ascii="Trebuchet MS" w:hAnsi="Trebuchet MS"/>
          <w:lang w:val="fr-FR"/>
        </w:rPr>
        <w:t>sau</w:t>
      </w:r>
      <w:proofErr w:type="spellEnd"/>
      <w:r w:rsidRPr="00745363">
        <w:rPr>
          <w:rFonts w:ascii="Trebuchet MS" w:hAnsi="Trebuchet MS"/>
          <w:lang w:val="fr-FR"/>
        </w:rPr>
        <w:t xml:space="preserve"> </w:t>
      </w:r>
      <w:proofErr w:type="spellStart"/>
      <w:r w:rsidRPr="00745363">
        <w:rPr>
          <w:rFonts w:ascii="Trebuchet MS" w:hAnsi="Trebuchet MS"/>
          <w:lang w:val="fr-FR"/>
        </w:rPr>
        <w:t>modernizarea</w:t>
      </w:r>
      <w:proofErr w:type="spellEnd"/>
      <w:r w:rsidRPr="00745363">
        <w:rPr>
          <w:rFonts w:ascii="Trebuchet MS" w:hAnsi="Trebuchet MS"/>
          <w:lang w:val="fr-FR"/>
        </w:rPr>
        <w:t xml:space="preserve"> </w:t>
      </w:r>
      <w:proofErr w:type="spellStart"/>
      <w:r w:rsidRPr="00745363">
        <w:rPr>
          <w:rFonts w:ascii="Trebuchet MS" w:hAnsi="Trebuchet MS"/>
          <w:lang w:val="fr-FR"/>
        </w:rPr>
        <w:t>rețelei</w:t>
      </w:r>
      <w:proofErr w:type="spellEnd"/>
      <w:r w:rsidRPr="00745363">
        <w:rPr>
          <w:rFonts w:ascii="Trebuchet MS" w:hAnsi="Trebuchet MS"/>
          <w:lang w:val="fr-FR"/>
        </w:rPr>
        <w:t xml:space="preserve"> de </w:t>
      </w:r>
      <w:proofErr w:type="spellStart"/>
      <w:r w:rsidRPr="00745363">
        <w:rPr>
          <w:rFonts w:ascii="Trebuchet MS" w:hAnsi="Trebuchet MS"/>
          <w:lang w:val="fr-FR"/>
        </w:rPr>
        <w:t>drumuri</w:t>
      </w:r>
      <w:proofErr w:type="spellEnd"/>
      <w:r w:rsidRPr="00745363">
        <w:rPr>
          <w:rFonts w:ascii="Trebuchet MS" w:hAnsi="Trebuchet MS"/>
          <w:lang w:val="fr-FR"/>
        </w:rPr>
        <w:t xml:space="preserve"> de </w:t>
      </w:r>
      <w:proofErr w:type="spellStart"/>
      <w:r w:rsidRPr="00745363">
        <w:rPr>
          <w:rFonts w:ascii="Trebuchet MS" w:hAnsi="Trebuchet MS"/>
          <w:lang w:val="fr-FR"/>
        </w:rPr>
        <w:t>interes</w:t>
      </w:r>
      <w:proofErr w:type="spellEnd"/>
      <w:r w:rsidRPr="00745363">
        <w:rPr>
          <w:rFonts w:ascii="Trebuchet MS" w:hAnsi="Trebuchet MS"/>
          <w:lang w:val="fr-FR"/>
        </w:rPr>
        <w:t xml:space="preserve"> local</w:t>
      </w:r>
    </w:p>
    <w:p w:rsidR="00BE24D4" w:rsidRPr="00C910F8" w:rsidRDefault="00BE24D4" w:rsidP="00BE24D4">
      <w:pPr>
        <w:numPr>
          <w:ilvl w:val="0"/>
          <w:numId w:val="7"/>
        </w:numPr>
        <w:autoSpaceDE w:val="0"/>
        <w:autoSpaceDN w:val="0"/>
        <w:adjustRightInd w:val="0"/>
        <w:spacing w:after="0" w:line="240" w:lineRule="auto"/>
        <w:jc w:val="both"/>
        <w:rPr>
          <w:rFonts w:ascii="Trebuchet MS" w:hAnsi="Trebuchet MS"/>
        </w:rPr>
      </w:pPr>
      <w:r>
        <w:rPr>
          <w:rFonts w:ascii="Trebuchet MS" w:hAnsi="Trebuchet MS"/>
        </w:rPr>
        <w:t>Î</w:t>
      </w:r>
      <w:r w:rsidRPr="00C910F8">
        <w:rPr>
          <w:rFonts w:ascii="Trebuchet MS" w:hAnsi="Trebuchet MS"/>
        </w:rPr>
        <w:t>nființarea și modernizarea (inclusiv dotarea) grădinițelor, numai a celor din afara incintei școlilor din mediul rural, inclusiv demolarea, în cazul în care e</w:t>
      </w:r>
      <w:r>
        <w:rPr>
          <w:rFonts w:ascii="Trebuchet MS" w:hAnsi="Trebuchet MS"/>
        </w:rPr>
        <w:t>xpertiza tehnică o recomandă</w:t>
      </w:r>
    </w:p>
    <w:p w:rsidR="00BE24D4" w:rsidRDefault="00BE24D4" w:rsidP="00BE24D4">
      <w:pPr>
        <w:numPr>
          <w:ilvl w:val="0"/>
          <w:numId w:val="7"/>
        </w:numPr>
        <w:autoSpaceDE w:val="0"/>
        <w:autoSpaceDN w:val="0"/>
        <w:adjustRightInd w:val="0"/>
        <w:spacing w:after="0" w:line="240" w:lineRule="auto"/>
        <w:jc w:val="both"/>
        <w:rPr>
          <w:rFonts w:ascii="Trebuchet MS" w:hAnsi="Trebuchet MS"/>
        </w:rPr>
      </w:pPr>
      <w:r w:rsidRPr="00672037">
        <w:rPr>
          <w:rFonts w:ascii="Trebuchet MS" w:hAnsi="Trebuchet MS"/>
        </w:rPr>
        <w:lastRenderedPageBreak/>
        <w:t>Extinderea și modernizarea (inclusiv dotarea) instituțiilor de învățământ secundar superior, filiera tehnologică cu profil resurse naturale și protecția mediului și a școlilor pro</w:t>
      </w:r>
      <w:r>
        <w:rPr>
          <w:rFonts w:ascii="Trebuchet MS" w:hAnsi="Trebuchet MS"/>
        </w:rPr>
        <w:t>fesionale în domeniul agricol</w:t>
      </w:r>
    </w:p>
    <w:p w:rsidR="00BE24D4" w:rsidRDefault="00BE24D4" w:rsidP="00BE24D4">
      <w:pPr>
        <w:numPr>
          <w:ilvl w:val="0"/>
          <w:numId w:val="7"/>
        </w:numPr>
        <w:autoSpaceDE w:val="0"/>
        <w:autoSpaceDN w:val="0"/>
        <w:adjustRightInd w:val="0"/>
        <w:spacing w:after="0" w:line="240" w:lineRule="auto"/>
        <w:jc w:val="both"/>
        <w:rPr>
          <w:rFonts w:ascii="Trebuchet MS" w:hAnsi="Trebuchet MS"/>
        </w:rPr>
      </w:pPr>
      <w:r>
        <w:rPr>
          <w:rFonts w:ascii="Trebuchet MS" w:hAnsi="Trebuchet MS"/>
        </w:rPr>
        <w:t>I</w:t>
      </w:r>
      <w:r w:rsidRPr="00672037">
        <w:rPr>
          <w:rFonts w:ascii="Trebuchet MS" w:hAnsi="Trebuchet MS"/>
        </w:rPr>
        <w:t>nființarea și modernizarea (inclusiv dotarea) creșelor</w:t>
      </w:r>
      <w:r>
        <w:rPr>
          <w:rFonts w:ascii="Trebuchet MS" w:hAnsi="Trebuchet MS"/>
        </w:rPr>
        <w:t>,</w:t>
      </w:r>
      <w:r w:rsidRPr="00672037">
        <w:rPr>
          <w:rFonts w:ascii="Trebuchet MS" w:hAnsi="Trebuchet MS"/>
        </w:rPr>
        <w:t xml:space="preserve"> precum și a infr</w:t>
      </w:r>
      <w:r>
        <w:rPr>
          <w:rFonts w:ascii="Trebuchet MS" w:hAnsi="Trebuchet MS"/>
        </w:rPr>
        <w:t>astructurii de tip after-school</w:t>
      </w:r>
    </w:p>
    <w:p w:rsidR="00BE24D4" w:rsidRPr="00944736" w:rsidRDefault="00BE24D4" w:rsidP="00BE24D4">
      <w:pPr>
        <w:numPr>
          <w:ilvl w:val="0"/>
          <w:numId w:val="7"/>
        </w:numPr>
        <w:autoSpaceDE w:val="0"/>
        <w:autoSpaceDN w:val="0"/>
        <w:adjustRightInd w:val="0"/>
        <w:spacing w:after="0" w:line="240" w:lineRule="auto"/>
        <w:jc w:val="both"/>
        <w:rPr>
          <w:rFonts w:ascii="Trebuchet MS" w:hAnsi="Trebuchet MS"/>
        </w:rPr>
      </w:pPr>
      <w:r>
        <w:rPr>
          <w:rFonts w:ascii="Trebuchet MS" w:hAnsi="Trebuchet MS"/>
        </w:rPr>
        <w:t>C</w:t>
      </w:r>
      <w:r w:rsidRPr="00944736">
        <w:rPr>
          <w:rFonts w:ascii="Trebuchet MS" w:hAnsi="Trebuchet MS"/>
        </w:rPr>
        <w:t>osturile generale ocazionate de cheltuielile cu construcția sau renovarea de bunuri imobile și achiziționarea sau cumpărarea prin leasing de mașini și echipamente noi, în limita valorii pe piață a activului</w:t>
      </w:r>
      <w:r>
        <w:rPr>
          <w:rFonts w:ascii="Trebuchet MS" w:hAnsi="Trebuchet MS"/>
        </w:rPr>
        <w:t>,</w:t>
      </w:r>
      <w:r w:rsidRPr="00944736">
        <w:rPr>
          <w:rFonts w:ascii="Trebuchet MS" w:hAnsi="Trebuchet MS"/>
        </w:rPr>
        <w:t xml:space="preserve"> precum onorariile pentru arhitecți, ingineri și consultanți, onorariile pentru consiliere privind durabilitatea economică și de mediu, inclusiv studiile de fezabilitate, vor fi realizate în limita a 10% din totalul cheltuielilor eligibile pentru proiectele care prevăd și construcții - montaj, și în limita a 5% pentru proiectele care prevăd simpla achiziție</w:t>
      </w:r>
    </w:p>
    <w:p w:rsidR="00BE24D4" w:rsidRDefault="00BE24D4" w:rsidP="00BE24D4">
      <w:pPr>
        <w:autoSpaceDE w:val="0"/>
        <w:autoSpaceDN w:val="0"/>
        <w:adjustRightInd w:val="0"/>
        <w:spacing w:after="0" w:line="240" w:lineRule="auto"/>
        <w:jc w:val="both"/>
        <w:rPr>
          <w:rFonts w:ascii="Trebuchet MS" w:eastAsia="Times New Roman" w:hAnsi="Trebuchet MS" w:cs="Arial"/>
          <w:lang w:eastAsia="ro-RO"/>
        </w:rPr>
      </w:pPr>
    </w:p>
    <w:p w:rsidR="00BE24D4" w:rsidRPr="00745363" w:rsidRDefault="00BE24D4" w:rsidP="00BE24D4">
      <w:pPr>
        <w:autoSpaceDE w:val="0"/>
        <w:autoSpaceDN w:val="0"/>
        <w:adjustRightInd w:val="0"/>
        <w:spacing w:after="0" w:line="240" w:lineRule="auto"/>
        <w:jc w:val="both"/>
        <w:rPr>
          <w:rFonts w:ascii="Trebuchet MS" w:hAnsi="Trebuchet MS"/>
          <w:lang w:val="fr-FR"/>
        </w:rPr>
      </w:pPr>
      <w:r w:rsidRPr="00A0564E">
        <w:rPr>
          <w:rFonts w:ascii="Trebuchet MS" w:eastAsia="Times New Roman" w:hAnsi="Trebuchet MS" w:cs="Arial"/>
          <w:lang w:eastAsia="ro-RO"/>
        </w:rPr>
        <w:t>Activităţile din cadrul măsurilor de infra</w:t>
      </w:r>
      <w:r>
        <w:rPr>
          <w:rFonts w:ascii="Trebuchet MS" w:eastAsia="Times New Roman" w:hAnsi="Trebuchet MS" w:cs="Arial"/>
          <w:lang w:eastAsia="ro-RO"/>
        </w:rPr>
        <w:t>structură socială</w:t>
      </w:r>
      <w:r w:rsidRPr="00A0564E">
        <w:rPr>
          <w:rFonts w:ascii="Trebuchet MS" w:eastAsia="Times New Roman" w:hAnsi="Trebuchet MS" w:cs="Arial"/>
          <w:lang w:eastAsia="ro-RO"/>
        </w:rPr>
        <w:t xml:space="preserve"> vor  asigura furnizarea serviciilor fără cazare, astfel</w:t>
      </w:r>
      <w:r>
        <w:rPr>
          <w:rFonts w:ascii="Trebuchet MS" w:eastAsia="Times New Roman" w:hAnsi="Trebuchet MS" w:cs="Arial"/>
          <w:lang w:eastAsia="ro-RO"/>
        </w:rPr>
        <w:t>: servicii de prevenire a separă</w:t>
      </w:r>
      <w:r w:rsidRPr="00A0564E">
        <w:rPr>
          <w:rFonts w:ascii="Trebuchet MS" w:eastAsia="Times New Roman" w:hAnsi="Trebuchet MS" w:cs="Arial"/>
          <w:lang w:eastAsia="ro-RO"/>
        </w:rPr>
        <w:t>rii copilului de familie; servicii de reconciliere a vieţii profesionale cu viaţa de familie; servicii sociale pentru facilitarea accesului persoanelor cu dizabilităţi la educaţie, formare profesională, asistenţă medicală, incluziune socială;</w:t>
      </w:r>
      <w:r>
        <w:rPr>
          <w:rFonts w:ascii="Trebuchet MS" w:eastAsia="Times New Roman" w:hAnsi="Trebuchet MS" w:cs="Arial"/>
          <w:lang w:eastAsia="ro-RO"/>
        </w:rPr>
        <w:t xml:space="preserve"> </w:t>
      </w:r>
      <w:r w:rsidRPr="00A0564E">
        <w:rPr>
          <w:rFonts w:ascii="Trebuchet MS" w:eastAsia="Times New Roman" w:hAnsi="Trebuchet MS" w:cs="Arial"/>
          <w:lang w:eastAsia="ro-RO"/>
        </w:rPr>
        <w:t>servicii de consiliere şi informare; servicii de inserţie şi reinserţie socială, servicii de prevenire şi corectare a excluziunii sociale.</w:t>
      </w:r>
    </w:p>
    <w:p w:rsidR="00BE24D4" w:rsidRPr="00745363" w:rsidRDefault="00BE24D4" w:rsidP="00BE24D4">
      <w:pPr>
        <w:autoSpaceDE w:val="0"/>
        <w:autoSpaceDN w:val="0"/>
        <w:adjustRightInd w:val="0"/>
        <w:spacing w:after="0" w:line="240" w:lineRule="auto"/>
        <w:jc w:val="both"/>
        <w:rPr>
          <w:rFonts w:ascii="Trebuchet MS" w:hAnsi="Trebuchet MS"/>
          <w:color w:val="FF0000"/>
          <w:lang w:val="fr-FR"/>
        </w:rPr>
      </w:pPr>
    </w:p>
    <w:p w:rsidR="00BE24D4" w:rsidRPr="00BE24D4" w:rsidRDefault="00BE24D4" w:rsidP="00BE24D4">
      <w:pPr>
        <w:autoSpaceDE w:val="0"/>
        <w:autoSpaceDN w:val="0"/>
        <w:adjustRightInd w:val="0"/>
        <w:spacing w:after="0" w:line="240" w:lineRule="auto"/>
        <w:jc w:val="both"/>
        <w:rPr>
          <w:rFonts w:ascii="Trebuchet MS" w:hAnsi="Trebuchet MS"/>
          <w:b/>
        </w:rPr>
      </w:pPr>
      <w:r w:rsidRPr="00BE24D4">
        <w:rPr>
          <w:rFonts w:ascii="Trebuchet MS" w:hAnsi="Trebuchet MS"/>
          <w:b/>
        </w:rPr>
        <w:t>Actiuni neeligibile:</w:t>
      </w:r>
    </w:p>
    <w:p w:rsidR="00BE24D4" w:rsidRPr="00745363" w:rsidRDefault="00BE24D4" w:rsidP="00BE24D4">
      <w:pPr>
        <w:numPr>
          <w:ilvl w:val="0"/>
          <w:numId w:val="8"/>
        </w:numPr>
        <w:autoSpaceDE w:val="0"/>
        <w:autoSpaceDN w:val="0"/>
        <w:adjustRightInd w:val="0"/>
        <w:spacing w:after="0" w:line="240" w:lineRule="auto"/>
        <w:jc w:val="both"/>
        <w:rPr>
          <w:rFonts w:ascii="Trebuchet MS" w:hAnsi="Trebuchet MS"/>
          <w:lang w:val="fr-FR"/>
        </w:rPr>
      </w:pPr>
      <w:proofErr w:type="spellStart"/>
      <w:r w:rsidRPr="00745363">
        <w:rPr>
          <w:rFonts w:ascii="Trebuchet MS" w:eastAsia="Times New Roman" w:hAnsi="Trebuchet MS"/>
          <w:lang w:val="fr-FR" w:eastAsia="ro-RO"/>
        </w:rPr>
        <w:t>Investiții</w:t>
      </w:r>
      <w:proofErr w:type="spellEnd"/>
      <w:r w:rsidRPr="00745363">
        <w:rPr>
          <w:rFonts w:ascii="Trebuchet MS" w:eastAsia="Times New Roman" w:hAnsi="Trebuchet MS"/>
          <w:lang w:val="fr-FR" w:eastAsia="ro-RO"/>
        </w:rPr>
        <w:t xml:space="preserve"> </w:t>
      </w:r>
      <w:proofErr w:type="spellStart"/>
      <w:r w:rsidRPr="00745363">
        <w:rPr>
          <w:rFonts w:ascii="Trebuchet MS" w:eastAsia="Times New Roman" w:hAnsi="Trebuchet MS"/>
          <w:lang w:val="fr-FR" w:eastAsia="ro-RO"/>
        </w:rPr>
        <w:t>în</w:t>
      </w:r>
      <w:proofErr w:type="spellEnd"/>
      <w:r w:rsidRPr="00745363">
        <w:rPr>
          <w:rFonts w:ascii="Trebuchet MS" w:eastAsia="Times New Roman" w:hAnsi="Trebuchet MS"/>
          <w:lang w:val="fr-FR" w:eastAsia="ro-RO"/>
        </w:rPr>
        <w:t xml:space="preserve"> </w:t>
      </w:r>
      <w:proofErr w:type="spellStart"/>
      <w:r w:rsidRPr="00745363">
        <w:rPr>
          <w:rFonts w:ascii="Trebuchet MS" w:eastAsia="Times New Roman" w:hAnsi="Trebuchet MS"/>
          <w:lang w:val="fr-FR" w:eastAsia="ro-RO"/>
        </w:rPr>
        <w:t>infrastructura</w:t>
      </w:r>
      <w:proofErr w:type="spellEnd"/>
      <w:r w:rsidRPr="00745363">
        <w:rPr>
          <w:rFonts w:ascii="Trebuchet MS" w:eastAsia="Times New Roman" w:hAnsi="Trebuchet MS"/>
          <w:lang w:val="fr-FR" w:eastAsia="ro-RO"/>
        </w:rPr>
        <w:t xml:space="preserve"> de </w:t>
      </w:r>
      <w:proofErr w:type="spellStart"/>
      <w:r w:rsidRPr="00745363">
        <w:rPr>
          <w:rFonts w:ascii="Trebuchet MS" w:eastAsia="Times New Roman" w:hAnsi="Trebuchet MS"/>
          <w:lang w:val="fr-FR" w:eastAsia="ro-RO"/>
        </w:rPr>
        <w:t>apă</w:t>
      </w:r>
      <w:proofErr w:type="spellEnd"/>
      <w:r w:rsidRPr="00745363">
        <w:rPr>
          <w:rFonts w:ascii="Trebuchet MS" w:eastAsia="Times New Roman" w:hAnsi="Trebuchet MS"/>
          <w:lang w:val="fr-FR" w:eastAsia="ro-RO"/>
        </w:rPr>
        <w:t>/</w:t>
      </w:r>
      <w:proofErr w:type="spellStart"/>
      <w:r w:rsidRPr="00745363">
        <w:rPr>
          <w:rFonts w:ascii="Trebuchet MS" w:eastAsia="Times New Roman" w:hAnsi="Trebuchet MS"/>
          <w:lang w:val="fr-FR" w:eastAsia="ro-RO"/>
        </w:rPr>
        <w:t>apă</w:t>
      </w:r>
      <w:proofErr w:type="spellEnd"/>
      <w:r w:rsidRPr="00745363">
        <w:rPr>
          <w:rFonts w:ascii="Trebuchet MS" w:eastAsia="Times New Roman" w:hAnsi="Trebuchet MS"/>
          <w:lang w:val="fr-FR" w:eastAsia="ro-RO"/>
        </w:rPr>
        <w:t xml:space="preserve"> </w:t>
      </w:r>
      <w:proofErr w:type="spellStart"/>
      <w:r w:rsidRPr="00745363">
        <w:rPr>
          <w:rFonts w:ascii="Trebuchet MS" w:eastAsia="Times New Roman" w:hAnsi="Trebuchet MS"/>
          <w:lang w:val="fr-FR" w:eastAsia="ro-RO"/>
        </w:rPr>
        <w:t>uzată</w:t>
      </w:r>
      <w:proofErr w:type="spellEnd"/>
      <w:r w:rsidRPr="00745363">
        <w:rPr>
          <w:rFonts w:ascii="Trebuchet MS" w:eastAsia="Times New Roman" w:hAnsi="Trebuchet MS"/>
          <w:lang w:val="fr-FR" w:eastAsia="ro-RO"/>
        </w:rPr>
        <w:t xml:space="preserve"> </w:t>
      </w:r>
      <w:proofErr w:type="spellStart"/>
      <w:r w:rsidRPr="00745363">
        <w:rPr>
          <w:rFonts w:ascii="Trebuchet MS" w:eastAsia="Times New Roman" w:hAnsi="Trebuchet MS"/>
          <w:lang w:val="fr-FR" w:eastAsia="ro-RO"/>
        </w:rPr>
        <w:t>pentru</w:t>
      </w:r>
      <w:proofErr w:type="spellEnd"/>
      <w:r w:rsidRPr="00745363">
        <w:rPr>
          <w:rFonts w:ascii="Trebuchet MS" w:eastAsia="Times New Roman" w:hAnsi="Trebuchet MS"/>
          <w:lang w:val="fr-FR" w:eastAsia="ro-RO"/>
        </w:rPr>
        <w:t xml:space="preserve"> </w:t>
      </w:r>
      <w:proofErr w:type="spellStart"/>
      <w:r w:rsidRPr="00745363">
        <w:rPr>
          <w:rFonts w:ascii="Trebuchet MS" w:eastAsia="Times New Roman" w:hAnsi="Trebuchet MS"/>
          <w:lang w:val="fr-FR" w:eastAsia="ro-RO"/>
        </w:rPr>
        <w:t>localitățile</w:t>
      </w:r>
      <w:proofErr w:type="spellEnd"/>
      <w:r w:rsidRPr="00745363">
        <w:rPr>
          <w:rFonts w:ascii="Trebuchet MS" w:eastAsia="Times New Roman" w:hAnsi="Trebuchet MS"/>
          <w:lang w:val="fr-FR" w:eastAsia="ro-RO"/>
        </w:rPr>
        <w:t xml:space="preserve"> rurale care </w:t>
      </w:r>
      <w:proofErr w:type="spellStart"/>
      <w:r w:rsidRPr="00745363">
        <w:rPr>
          <w:rFonts w:ascii="Trebuchet MS" w:eastAsia="Times New Roman" w:hAnsi="Trebuchet MS"/>
          <w:lang w:val="fr-FR" w:eastAsia="ro-RO"/>
        </w:rPr>
        <w:t>intră</w:t>
      </w:r>
      <w:proofErr w:type="spellEnd"/>
      <w:r w:rsidRPr="00745363">
        <w:rPr>
          <w:rFonts w:ascii="Trebuchet MS" w:eastAsia="Times New Roman" w:hAnsi="Trebuchet MS"/>
          <w:lang w:val="fr-FR" w:eastAsia="ro-RO"/>
        </w:rPr>
        <w:t xml:space="preserve"> </w:t>
      </w:r>
      <w:proofErr w:type="spellStart"/>
      <w:r w:rsidRPr="00745363">
        <w:rPr>
          <w:rFonts w:ascii="Trebuchet MS" w:eastAsia="Times New Roman" w:hAnsi="Trebuchet MS"/>
          <w:lang w:val="fr-FR" w:eastAsia="ro-RO"/>
        </w:rPr>
        <w:t>sub</w:t>
      </w:r>
      <w:proofErr w:type="spellEnd"/>
      <w:r w:rsidRPr="00745363">
        <w:rPr>
          <w:rFonts w:ascii="Trebuchet MS" w:eastAsia="Times New Roman" w:hAnsi="Trebuchet MS"/>
          <w:lang w:val="fr-FR" w:eastAsia="ro-RO"/>
        </w:rPr>
        <w:t xml:space="preserve"> </w:t>
      </w:r>
      <w:proofErr w:type="spellStart"/>
      <w:r w:rsidRPr="00745363">
        <w:rPr>
          <w:rFonts w:ascii="Trebuchet MS" w:eastAsia="Times New Roman" w:hAnsi="Trebuchet MS"/>
          <w:lang w:val="fr-FR" w:eastAsia="ro-RO"/>
        </w:rPr>
        <w:t>incidența</w:t>
      </w:r>
      <w:proofErr w:type="spellEnd"/>
      <w:r w:rsidRPr="00745363">
        <w:rPr>
          <w:rFonts w:ascii="Trebuchet MS" w:eastAsia="Times New Roman" w:hAnsi="Trebuchet MS"/>
          <w:lang w:val="fr-FR" w:eastAsia="ro-RO"/>
        </w:rPr>
        <w:t xml:space="preserve"> </w:t>
      </w:r>
      <w:proofErr w:type="spellStart"/>
      <w:r w:rsidRPr="00745363">
        <w:rPr>
          <w:rFonts w:ascii="Trebuchet MS" w:eastAsia="Times New Roman" w:hAnsi="Trebuchet MS"/>
          <w:lang w:val="fr-FR"/>
        </w:rPr>
        <w:t>proiectelor</w:t>
      </w:r>
      <w:proofErr w:type="spellEnd"/>
      <w:r w:rsidRPr="00745363">
        <w:rPr>
          <w:rFonts w:ascii="Trebuchet MS" w:eastAsia="Times New Roman" w:hAnsi="Trebuchet MS"/>
          <w:lang w:val="fr-FR"/>
        </w:rPr>
        <w:t xml:space="preserve"> </w:t>
      </w:r>
      <w:proofErr w:type="spellStart"/>
      <w:r w:rsidRPr="00745363">
        <w:rPr>
          <w:rFonts w:ascii="Trebuchet MS" w:eastAsia="Times New Roman" w:hAnsi="Trebuchet MS"/>
          <w:lang w:val="fr-FR"/>
        </w:rPr>
        <w:t>regionale</w:t>
      </w:r>
      <w:proofErr w:type="spellEnd"/>
      <w:r w:rsidRPr="00745363">
        <w:rPr>
          <w:rFonts w:ascii="Trebuchet MS" w:eastAsia="Times New Roman" w:hAnsi="Trebuchet MS"/>
          <w:lang w:val="fr-FR"/>
        </w:rPr>
        <w:t xml:space="preserve"> </w:t>
      </w:r>
      <w:proofErr w:type="spellStart"/>
      <w:r w:rsidRPr="00745363">
        <w:rPr>
          <w:rFonts w:ascii="Trebuchet MS" w:eastAsia="Times New Roman" w:hAnsi="Trebuchet MS"/>
          <w:lang w:val="fr-FR"/>
        </w:rPr>
        <w:t>finanțate</w:t>
      </w:r>
      <w:proofErr w:type="spellEnd"/>
      <w:r w:rsidRPr="00745363">
        <w:rPr>
          <w:rFonts w:ascii="Trebuchet MS" w:eastAsia="Times New Roman" w:hAnsi="Trebuchet MS"/>
          <w:lang w:val="fr-FR"/>
        </w:rPr>
        <w:t xml:space="preserve"> </w:t>
      </w:r>
      <w:proofErr w:type="spellStart"/>
      <w:r w:rsidRPr="00745363">
        <w:rPr>
          <w:rFonts w:ascii="Trebuchet MS" w:eastAsia="Times New Roman" w:hAnsi="Trebuchet MS"/>
          <w:lang w:val="fr-FR"/>
        </w:rPr>
        <w:t>prin</w:t>
      </w:r>
      <w:proofErr w:type="spellEnd"/>
      <w:r w:rsidRPr="00745363">
        <w:rPr>
          <w:rFonts w:ascii="Trebuchet MS" w:eastAsia="Times New Roman" w:hAnsi="Trebuchet MS"/>
          <w:lang w:val="fr-FR"/>
        </w:rPr>
        <w:t xml:space="preserve"> POS </w:t>
      </w:r>
      <w:proofErr w:type="spellStart"/>
      <w:r w:rsidRPr="00745363">
        <w:rPr>
          <w:rFonts w:ascii="Trebuchet MS" w:eastAsia="Times New Roman" w:hAnsi="Trebuchet MS"/>
          <w:lang w:val="fr-FR"/>
        </w:rPr>
        <w:t>Mediu</w:t>
      </w:r>
      <w:proofErr w:type="spellEnd"/>
    </w:p>
    <w:p w:rsidR="00BE24D4" w:rsidRDefault="00BE24D4" w:rsidP="001A1FB8">
      <w:pPr>
        <w:jc w:val="both"/>
        <w:rPr>
          <w:rFonts w:ascii="Trebuchet MS" w:hAnsi="Trebuchet MS"/>
        </w:rPr>
      </w:pPr>
    </w:p>
    <w:p w:rsidR="00BE24D4" w:rsidRPr="00D379BF" w:rsidRDefault="00BE24D4" w:rsidP="00D379BF">
      <w:pPr>
        <w:pStyle w:val="Listparagraf"/>
        <w:numPr>
          <w:ilvl w:val="0"/>
          <w:numId w:val="11"/>
        </w:numPr>
        <w:autoSpaceDE w:val="0"/>
        <w:autoSpaceDN w:val="0"/>
        <w:adjustRightInd w:val="0"/>
        <w:spacing w:after="0" w:line="240" w:lineRule="auto"/>
        <w:jc w:val="both"/>
        <w:rPr>
          <w:rFonts w:ascii="Trebuchet MS" w:hAnsi="Trebuchet MS" w:cs="Trebuchet MS"/>
          <w:color w:val="000000"/>
          <w:lang w:eastAsia="en-GB"/>
        </w:rPr>
      </w:pPr>
      <w:r w:rsidRPr="00D379BF">
        <w:rPr>
          <w:rFonts w:ascii="Trebuchet MS" w:hAnsi="Trebuchet MS" w:cs="Trebuchet MS"/>
          <w:b/>
          <w:bCs/>
          <w:color w:val="000000"/>
          <w:lang w:eastAsia="en-GB"/>
        </w:rPr>
        <w:t xml:space="preserve">Condiții de eligibilitate </w:t>
      </w:r>
    </w:p>
    <w:p w:rsidR="00BE24D4" w:rsidRPr="00F65034" w:rsidRDefault="00BE24D4" w:rsidP="00BE24D4">
      <w:pPr>
        <w:autoSpaceDE w:val="0"/>
        <w:autoSpaceDN w:val="0"/>
        <w:adjustRightInd w:val="0"/>
        <w:spacing w:after="0" w:line="240" w:lineRule="auto"/>
        <w:jc w:val="both"/>
        <w:rPr>
          <w:rFonts w:ascii="Trebuchet MS" w:hAnsi="Trebuchet MS"/>
        </w:rPr>
      </w:pPr>
      <w:r w:rsidRPr="00BE24D4">
        <w:rPr>
          <w:rFonts w:ascii="Trebuchet MS" w:hAnsi="Trebuchet MS"/>
          <w:lang w:eastAsia="en-GB"/>
        </w:rPr>
        <w:t xml:space="preserve">Condiţiile de eligbilitate </w:t>
      </w:r>
      <w:r w:rsidRPr="00F65034">
        <w:rPr>
          <w:rFonts w:ascii="Trebuchet MS" w:hAnsi="Trebuchet MS"/>
        </w:rPr>
        <w:t>sunt corelate cu obiectivele măsurii, cu respectarea condițiilor generale de eligibilitate aplicabile tuturor măsurilor (conform Regulamentelor Europene, prevederilor din Hotărârea Guvernului nr. 226/2015,PNDR 2014-2020, legislației naționale specifice și respectarea regulii schemei de ajuto</w:t>
      </w:r>
      <w:r>
        <w:rPr>
          <w:rFonts w:ascii="Trebuchet MS" w:hAnsi="Trebuchet MS"/>
        </w:rPr>
        <w:t>r de minimis, dacă este cazul), printre altele:</w:t>
      </w:r>
    </w:p>
    <w:p w:rsidR="00BE24D4" w:rsidRPr="00F65034" w:rsidRDefault="00BE24D4" w:rsidP="00BE24D4">
      <w:pPr>
        <w:numPr>
          <w:ilvl w:val="0"/>
          <w:numId w:val="9"/>
        </w:numPr>
        <w:autoSpaceDE w:val="0"/>
        <w:autoSpaceDN w:val="0"/>
        <w:adjustRightInd w:val="0"/>
        <w:spacing w:after="0" w:line="240" w:lineRule="auto"/>
        <w:jc w:val="both"/>
        <w:rPr>
          <w:rFonts w:ascii="Trebuchet MS" w:hAnsi="Trebuchet MS"/>
        </w:rPr>
      </w:pPr>
      <w:r w:rsidRPr="00F65034">
        <w:rPr>
          <w:rFonts w:ascii="Trebuchet MS" w:hAnsi="Trebuchet MS"/>
        </w:rPr>
        <w:t>Solicitantul trebuie să se încadreze în categoria beneficiarilor eligibili</w:t>
      </w:r>
    </w:p>
    <w:p w:rsidR="00BE24D4" w:rsidRPr="00745363" w:rsidRDefault="00BE24D4" w:rsidP="00BE24D4">
      <w:pPr>
        <w:numPr>
          <w:ilvl w:val="0"/>
          <w:numId w:val="9"/>
        </w:numPr>
        <w:autoSpaceDE w:val="0"/>
        <w:autoSpaceDN w:val="0"/>
        <w:adjustRightInd w:val="0"/>
        <w:spacing w:after="0" w:line="240" w:lineRule="auto"/>
        <w:jc w:val="both"/>
        <w:rPr>
          <w:rFonts w:ascii="Trebuchet MS" w:hAnsi="Trebuchet MS"/>
          <w:lang w:val="fr-FR"/>
        </w:rPr>
      </w:pPr>
      <w:proofErr w:type="spellStart"/>
      <w:r w:rsidRPr="00745363">
        <w:rPr>
          <w:rFonts w:ascii="Trebuchet MS" w:hAnsi="Trebuchet MS"/>
          <w:lang w:val="fr-FR"/>
        </w:rPr>
        <w:t>Solicitantul</w:t>
      </w:r>
      <w:proofErr w:type="spellEnd"/>
      <w:r w:rsidRPr="00745363">
        <w:rPr>
          <w:rFonts w:ascii="Trebuchet MS" w:hAnsi="Trebuchet MS"/>
          <w:lang w:val="fr-FR"/>
        </w:rPr>
        <w:t xml:space="preserve"> </w:t>
      </w:r>
      <w:proofErr w:type="spellStart"/>
      <w:r w:rsidRPr="00745363">
        <w:rPr>
          <w:rFonts w:ascii="Trebuchet MS" w:hAnsi="Trebuchet MS"/>
          <w:lang w:val="fr-FR"/>
        </w:rPr>
        <w:t>trebuie</w:t>
      </w:r>
      <w:proofErr w:type="spellEnd"/>
      <w:r w:rsidRPr="00745363">
        <w:rPr>
          <w:rFonts w:ascii="Trebuchet MS" w:hAnsi="Trebuchet MS"/>
          <w:lang w:val="fr-FR"/>
        </w:rPr>
        <w:t xml:space="preserve"> </w:t>
      </w:r>
      <w:proofErr w:type="spellStart"/>
      <w:r w:rsidRPr="00745363">
        <w:rPr>
          <w:rFonts w:ascii="Trebuchet MS" w:hAnsi="Trebuchet MS"/>
          <w:lang w:val="fr-FR"/>
        </w:rPr>
        <w:t>să</w:t>
      </w:r>
      <w:proofErr w:type="spellEnd"/>
      <w:r w:rsidRPr="00745363">
        <w:rPr>
          <w:rFonts w:ascii="Trebuchet MS" w:hAnsi="Trebuchet MS"/>
          <w:lang w:val="fr-FR"/>
        </w:rPr>
        <w:t xml:space="preserve"> se </w:t>
      </w:r>
      <w:proofErr w:type="spellStart"/>
      <w:r w:rsidRPr="00745363">
        <w:rPr>
          <w:rFonts w:ascii="Trebuchet MS" w:hAnsi="Trebuchet MS"/>
          <w:lang w:val="fr-FR"/>
        </w:rPr>
        <w:t>angajeze</w:t>
      </w:r>
      <w:proofErr w:type="spellEnd"/>
      <w:r w:rsidRPr="00745363">
        <w:rPr>
          <w:rFonts w:ascii="Trebuchet MS" w:hAnsi="Trebuchet MS"/>
          <w:lang w:val="fr-FR"/>
        </w:rPr>
        <w:t xml:space="preserve"> </w:t>
      </w:r>
      <w:proofErr w:type="spellStart"/>
      <w:r w:rsidRPr="00745363">
        <w:rPr>
          <w:rFonts w:ascii="Trebuchet MS" w:hAnsi="Trebuchet MS"/>
          <w:lang w:val="fr-FR"/>
        </w:rPr>
        <w:t>să</w:t>
      </w:r>
      <w:proofErr w:type="spellEnd"/>
      <w:r w:rsidRPr="00745363">
        <w:rPr>
          <w:rFonts w:ascii="Trebuchet MS" w:hAnsi="Trebuchet MS"/>
          <w:lang w:val="fr-FR"/>
        </w:rPr>
        <w:t xml:space="preserve"> </w:t>
      </w:r>
      <w:proofErr w:type="spellStart"/>
      <w:r w:rsidRPr="00745363">
        <w:rPr>
          <w:rFonts w:ascii="Trebuchet MS" w:hAnsi="Trebuchet MS"/>
          <w:lang w:val="fr-FR"/>
        </w:rPr>
        <w:t>asigure</w:t>
      </w:r>
      <w:proofErr w:type="spellEnd"/>
      <w:r w:rsidRPr="00745363">
        <w:rPr>
          <w:rFonts w:ascii="Trebuchet MS" w:hAnsi="Trebuchet MS"/>
          <w:lang w:val="fr-FR"/>
        </w:rPr>
        <w:t xml:space="preserve"> </w:t>
      </w:r>
      <w:proofErr w:type="spellStart"/>
      <w:r w:rsidRPr="00745363">
        <w:rPr>
          <w:rFonts w:ascii="Trebuchet MS" w:hAnsi="Trebuchet MS"/>
          <w:lang w:val="fr-FR"/>
        </w:rPr>
        <w:t>întreținerea</w:t>
      </w:r>
      <w:proofErr w:type="spellEnd"/>
      <w:r w:rsidRPr="00745363">
        <w:rPr>
          <w:rFonts w:ascii="Trebuchet MS" w:hAnsi="Trebuchet MS"/>
          <w:lang w:val="fr-FR"/>
        </w:rPr>
        <w:t>/</w:t>
      </w:r>
      <w:proofErr w:type="spellStart"/>
      <w:r w:rsidRPr="00745363">
        <w:rPr>
          <w:rFonts w:ascii="Trebuchet MS" w:hAnsi="Trebuchet MS"/>
          <w:lang w:val="fr-FR"/>
        </w:rPr>
        <w:t>mentenanța</w:t>
      </w:r>
      <w:proofErr w:type="spellEnd"/>
      <w:r w:rsidRPr="00745363">
        <w:rPr>
          <w:rFonts w:ascii="Trebuchet MS" w:hAnsi="Trebuchet MS"/>
          <w:lang w:val="fr-FR"/>
        </w:rPr>
        <w:t xml:space="preserve"> </w:t>
      </w:r>
      <w:proofErr w:type="spellStart"/>
      <w:r w:rsidRPr="00745363">
        <w:rPr>
          <w:rFonts w:ascii="Trebuchet MS" w:hAnsi="Trebuchet MS"/>
          <w:lang w:val="fr-FR"/>
        </w:rPr>
        <w:t>investiţiei</w:t>
      </w:r>
      <w:proofErr w:type="spellEnd"/>
      <w:r w:rsidRPr="00745363">
        <w:rPr>
          <w:rFonts w:ascii="Trebuchet MS" w:hAnsi="Trebuchet MS"/>
          <w:lang w:val="fr-FR"/>
        </w:rPr>
        <w:t xml:space="preserve"> </w:t>
      </w:r>
      <w:proofErr w:type="spellStart"/>
      <w:r w:rsidRPr="00745363">
        <w:rPr>
          <w:rFonts w:ascii="Trebuchet MS" w:hAnsi="Trebuchet MS"/>
          <w:lang w:val="fr-FR"/>
        </w:rPr>
        <w:t>pe</w:t>
      </w:r>
      <w:proofErr w:type="spellEnd"/>
      <w:r w:rsidRPr="00745363">
        <w:rPr>
          <w:rFonts w:ascii="Trebuchet MS" w:hAnsi="Trebuchet MS"/>
          <w:lang w:val="fr-FR"/>
        </w:rPr>
        <w:t xml:space="preserve"> o </w:t>
      </w:r>
      <w:proofErr w:type="spellStart"/>
      <w:r w:rsidRPr="00745363">
        <w:rPr>
          <w:rFonts w:ascii="Trebuchet MS" w:hAnsi="Trebuchet MS"/>
          <w:lang w:val="fr-FR"/>
        </w:rPr>
        <w:t>perioadă</w:t>
      </w:r>
      <w:proofErr w:type="spellEnd"/>
      <w:r w:rsidRPr="00745363">
        <w:rPr>
          <w:rFonts w:ascii="Trebuchet MS" w:hAnsi="Trebuchet MS"/>
          <w:lang w:val="fr-FR"/>
        </w:rPr>
        <w:t xml:space="preserve"> de </w:t>
      </w:r>
      <w:proofErr w:type="spellStart"/>
      <w:r w:rsidRPr="00745363">
        <w:rPr>
          <w:rFonts w:ascii="Trebuchet MS" w:hAnsi="Trebuchet MS"/>
          <w:lang w:val="fr-FR"/>
        </w:rPr>
        <w:t>minim</w:t>
      </w:r>
      <w:proofErr w:type="spellEnd"/>
      <w:r w:rsidRPr="00745363">
        <w:rPr>
          <w:rFonts w:ascii="Trebuchet MS" w:hAnsi="Trebuchet MS"/>
          <w:lang w:val="fr-FR"/>
        </w:rPr>
        <w:t xml:space="preserve"> 5 </w:t>
      </w:r>
      <w:proofErr w:type="spellStart"/>
      <w:r w:rsidRPr="00745363">
        <w:rPr>
          <w:rFonts w:ascii="Trebuchet MS" w:hAnsi="Trebuchet MS"/>
          <w:lang w:val="fr-FR"/>
        </w:rPr>
        <w:t>ani</w:t>
      </w:r>
      <w:proofErr w:type="spellEnd"/>
      <w:r w:rsidRPr="00745363">
        <w:rPr>
          <w:rFonts w:ascii="Trebuchet MS" w:hAnsi="Trebuchet MS"/>
          <w:lang w:val="fr-FR"/>
        </w:rPr>
        <w:t xml:space="preserve"> de la </w:t>
      </w:r>
      <w:proofErr w:type="spellStart"/>
      <w:r w:rsidRPr="00745363">
        <w:rPr>
          <w:rFonts w:ascii="Trebuchet MS" w:hAnsi="Trebuchet MS"/>
          <w:lang w:val="fr-FR"/>
        </w:rPr>
        <w:t>ultima</w:t>
      </w:r>
      <w:proofErr w:type="spellEnd"/>
      <w:r w:rsidRPr="00745363">
        <w:rPr>
          <w:rFonts w:ascii="Trebuchet MS" w:hAnsi="Trebuchet MS"/>
          <w:lang w:val="fr-FR"/>
        </w:rPr>
        <w:t xml:space="preserve"> </w:t>
      </w:r>
      <w:proofErr w:type="spellStart"/>
      <w:r w:rsidRPr="00745363">
        <w:rPr>
          <w:rFonts w:ascii="Trebuchet MS" w:hAnsi="Trebuchet MS"/>
          <w:lang w:val="fr-FR"/>
        </w:rPr>
        <w:t>plată</w:t>
      </w:r>
      <w:proofErr w:type="spellEnd"/>
      <w:r w:rsidRPr="00745363">
        <w:rPr>
          <w:rFonts w:ascii="Trebuchet MS" w:hAnsi="Trebuchet MS"/>
          <w:lang w:val="fr-FR"/>
        </w:rPr>
        <w:t>;</w:t>
      </w:r>
    </w:p>
    <w:p w:rsidR="00BE24D4" w:rsidRPr="00745363" w:rsidRDefault="00BE24D4" w:rsidP="00BE24D4">
      <w:pPr>
        <w:numPr>
          <w:ilvl w:val="0"/>
          <w:numId w:val="9"/>
        </w:numPr>
        <w:autoSpaceDE w:val="0"/>
        <w:autoSpaceDN w:val="0"/>
        <w:adjustRightInd w:val="0"/>
        <w:spacing w:after="0" w:line="240" w:lineRule="auto"/>
        <w:jc w:val="both"/>
        <w:rPr>
          <w:rFonts w:ascii="Trebuchet MS" w:hAnsi="Trebuchet MS"/>
          <w:lang w:val="fr-FR"/>
        </w:rPr>
      </w:pPr>
      <w:proofErr w:type="spellStart"/>
      <w:r w:rsidRPr="00745363">
        <w:rPr>
          <w:rFonts w:ascii="Trebuchet MS" w:hAnsi="Trebuchet MS"/>
          <w:lang w:val="fr-FR"/>
        </w:rPr>
        <w:t>Proiectul</w:t>
      </w:r>
      <w:proofErr w:type="spellEnd"/>
      <w:r w:rsidRPr="00745363">
        <w:rPr>
          <w:rFonts w:ascii="Trebuchet MS" w:hAnsi="Trebuchet MS"/>
          <w:lang w:val="fr-FR"/>
        </w:rPr>
        <w:t xml:space="preserve"> </w:t>
      </w:r>
      <w:proofErr w:type="spellStart"/>
      <w:r w:rsidRPr="00745363">
        <w:rPr>
          <w:rFonts w:ascii="Trebuchet MS" w:hAnsi="Trebuchet MS"/>
          <w:lang w:val="fr-FR"/>
        </w:rPr>
        <w:t>trebuie</w:t>
      </w:r>
      <w:proofErr w:type="spellEnd"/>
      <w:r w:rsidRPr="00745363">
        <w:rPr>
          <w:rFonts w:ascii="Trebuchet MS" w:hAnsi="Trebuchet MS"/>
          <w:lang w:val="fr-FR"/>
        </w:rPr>
        <w:t xml:space="preserve"> </w:t>
      </w:r>
      <w:proofErr w:type="spellStart"/>
      <w:r w:rsidRPr="00745363">
        <w:rPr>
          <w:rFonts w:ascii="Trebuchet MS" w:hAnsi="Trebuchet MS"/>
          <w:lang w:val="fr-FR"/>
        </w:rPr>
        <w:t>să</w:t>
      </w:r>
      <w:proofErr w:type="spellEnd"/>
      <w:r w:rsidRPr="00745363">
        <w:rPr>
          <w:rFonts w:ascii="Trebuchet MS" w:hAnsi="Trebuchet MS"/>
          <w:lang w:val="fr-FR"/>
        </w:rPr>
        <w:t xml:space="preserve"> se </w:t>
      </w:r>
      <w:proofErr w:type="spellStart"/>
      <w:r w:rsidRPr="00745363">
        <w:rPr>
          <w:rFonts w:ascii="Trebuchet MS" w:hAnsi="Trebuchet MS"/>
          <w:lang w:val="fr-FR"/>
        </w:rPr>
        <w:t>încadreze</w:t>
      </w:r>
      <w:proofErr w:type="spellEnd"/>
      <w:r w:rsidRPr="00745363">
        <w:rPr>
          <w:rFonts w:ascii="Trebuchet MS" w:hAnsi="Trebuchet MS"/>
          <w:lang w:val="fr-FR"/>
        </w:rPr>
        <w:t xml:space="preserve"> </w:t>
      </w:r>
      <w:proofErr w:type="spellStart"/>
      <w:r w:rsidRPr="00745363">
        <w:rPr>
          <w:rFonts w:ascii="Trebuchet MS" w:hAnsi="Trebuchet MS"/>
          <w:lang w:val="fr-FR"/>
        </w:rPr>
        <w:t>în</w:t>
      </w:r>
      <w:proofErr w:type="spellEnd"/>
      <w:r w:rsidRPr="00745363">
        <w:rPr>
          <w:rFonts w:ascii="Trebuchet MS" w:hAnsi="Trebuchet MS"/>
          <w:lang w:val="fr-FR"/>
        </w:rPr>
        <w:t xml:space="preserve"> </w:t>
      </w:r>
      <w:proofErr w:type="spellStart"/>
      <w:r w:rsidRPr="00745363">
        <w:rPr>
          <w:rFonts w:ascii="Trebuchet MS" w:hAnsi="Trebuchet MS"/>
          <w:lang w:val="fr-FR"/>
        </w:rPr>
        <w:t>cel</w:t>
      </w:r>
      <w:proofErr w:type="spellEnd"/>
      <w:r w:rsidRPr="00745363">
        <w:rPr>
          <w:rFonts w:ascii="Trebuchet MS" w:hAnsi="Trebuchet MS"/>
          <w:lang w:val="fr-FR"/>
        </w:rPr>
        <w:t xml:space="preserve"> </w:t>
      </w:r>
      <w:proofErr w:type="spellStart"/>
      <w:r w:rsidRPr="00745363">
        <w:rPr>
          <w:rFonts w:ascii="Trebuchet MS" w:hAnsi="Trebuchet MS"/>
          <w:lang w:val="fr-FR"/>
        </w:rPr>
        <w:t>puțin</w:t>
      </w:r>
      <w:proofErr w:type="spellEnd"/>
      <w:r w:rsidRPr="00745363">
        <w:rPr>
          <w:rFonts w:ascii="Trebuchet MS" w:hAnsi="Trebuchet MS"/>
          <w:lang w:val="fr-FR"/>
        </w:rPr>
        <w:t xml:space="preserve"> </w:t>
      </w:r>
      <w:proofErr w:type="spellStart"/>
      <w:r w:rsidRPr="00745363">
        <w:rPr>
          <w:rFonts w:ascii="Trebuchet MS" w:hAnsi="Trebuchet MS"/>
          <w:lang w:val="fr-FR"/>
        </w:rPr>
        <w:t>unul</w:t>
      </w:r>
      <w:proofErr w:type="spellEnd"/>
      <w:r w:rsidRPr="00745363">
        <w:rPr>
          <w:rFonts w:ascii="Trebuchet MS" w:hAnsi="Trebuchet MS"/>
          <w:lang w:val="fr-FR"/>
        </w:rPr>
        <w:t xml:space="preserve"> </w:t>
      </w:r>
      <w:proofErr w:type="spellStart"/>
      <w:r w:rsidRPr="00745363">
        <w:rPr>
          <w:rFonts w:ascii="Trebuchet MS" w:hAnsi="Trebuchet MS"/>
          <w:lang w:val="fr-FR"/>
        </w:rPr>
        <w:t>dintre</w:t>
      </w:r>
      <w:proofErr w:type="spellEnd"/>
      <w:r w:rsidRPr="00745363">
        <w:rPr>
          <w:rFonts w:ascii="Trebuchet MS" w:hAnsi="Trebuchet MS"/>
          <w:lang w:val="fr-FR"/>
        </w:rPr>
        <w:t xml:space="preserve"> </w:t>
      </w:r>
      <w:proofErr w:type="spellStart"/>
      <w:r w:rsidRPr="00745363">
        <w:rPr>
          <w:rFonts w:ascii="Trebuchet MS" w:hAnsi="Trebuchet MS"/>
          <w:lang w:val="fr-FR"/>
        </w:rPr>
        <w:t>tipurile</w:t>
      </w:r>
      <w:proofErr w:type="spellEnd"/>
      <w:r w:rsidRPr="00745363">
        <w:rPr>
          <w:rFonts w:ascii="Trebuchet MS" w:hAnsi="Trebuchet MS"/>
          <w:lang w:val="fr-FR"/>
        </w:rPr>
        <w:t xml:space="preserve"> de </w:t>
      </w:r>
      <w:proofErr w:type="spellStart"/>
      <w:r w:rsidRPr="00745363">
        <w:rPr>
          <w:rFonts w:ascii="Trebuchet MS" w:hAnsi="Trebuchet MS"/>
          <w:lang w:val="fr-FR"/>
        </w:rPr>
        <w:t>activități</w:t>
      </w:r>
      <w:proofErr w:type="spellEnd"/>
      <w:r w:rsidRPr="00745363">
        <w:rPr>
          <w:rFonts w:ascii="Trebuchet MS" w:hAnsi="Trebuchet MS"/>
          <w:lang w:val="fr-FR"/>
        </w:rPr>
        <w:t xml:space="preserve"> </w:t>
      </w:r>
      <w:proofErr w:type="spellStart"/>
      <w:r w:rsidRPr="00745363">
        <w:rPr>
          <w:rFonts w:ascii="Trebuchet MS" w:hAnsi="Trebuchet MS"/>
          <w:lang w:val="fr-FR"/>
        </w:rPr>
        <w:t>sprijinite</w:t>
      </w:r>
      <w:proofErr w:type="spellEnd"/>
      <w:r w:rsidRPr="00745363">
        <w:rPr>
          <w:rFonts w:ascii="Trebuchet MS" w:hAnsi="Trebuchet MS"/>
          <w:lang w:val="fr-FR"/>
        </w:rPr>
        <w:t xml:space="preserve"> </w:t>
      </w:r>
      <w:proofErr w:type="spellStart"/>
      <w:r w:rsidRPr="00745363">
        <w:rPr>
          <w:rFonts w:ascii="Trebuchet MS" w:hAnsi="Trebuchet MS"/>
          <w:lang w:val="fr-FR"/>
        </w:rPr>
        <w:t>prin</w:t>
      </w:r>
      <w:proofErr w:type="spellEnd"/>
      <w:r w:rsidRPr="00745363">
        <w:rPr>
          <w:rFonts w:ascii="Trebuchet MS" w:hAnsi="Trebuchet MS"/>
          <w:lang w:val="fr-FR"/>
        </w:rPr>
        <w:t xml:space="preserve"> </w:t>
      </w:r>
      <w:proofErr w:type="spellStart"/>
      <w:r w:rsidRPr="00745363">
        <w:rPr>
          <w:rFonts w:ascii="Trebuchet MS" w:hAnsi="Trebuchet MS"/>
          <w:lang w:val="fr-FR"/>
        </w:rPr>
        <w:t>măsură</w:t>
      </w:r>
      <w:proofErr w:type="spellEnd"/>
      <w:r w:rsidRPr="00745363">
        <w:rPr>
          <w:rFonts w:ascii="Trebuchet MS" w:hAnsi="Trebuchet MS"/>
          <w:lang w:val="fr-FR"/>
        </w:rPr>
        <w:t>;</w:t>
      </w:r>
    </w:p>
    <w:p w:rsidR="00BE24D4" w:rsidRPr="00672037" w:rsidRDefault="00BE24D4" w:rsidP="00BE24D4">
      <w:pPr>
        <w:numPr>
          <w:ilvl w:val="0"/>
          <w:numId w:val="9"/>
        </w:numPr>
        <w:autoSpaceDE w:val="0"/>
        <w:autoSpaceDN w:val="0"/>
        <w:adjustRightInd w:val="0"/>
        <w:spacing w:after="0" w:line="240" w:lineRule="auto"/>
        <w:jc w:val="both"/>
        <w:rPr>
          <w:rFonts w:ascii="Trebuchet MS" w:hAnsi="Trebuchet MS"/>
        </w:rPr>
      </w:pPr>
      <w:r w:rsidRPr="00672037">
        <w:rPr>
          <w:rFonts w:ascii="Trebuchet MS" w:hAnsi="Trebuchet MS"/>
        </w:rPr>
        <w:t>Investiția să</w:t>
      </w:r>
      <w:r>
        <w:rPr>
          <w:rFonts w:ascii="Trebuchet MS" w:hAnsi="Trebuchet MS"/>
        </w:rPr>
        <w:t xml:space="preserve"> se realizeze în spațiul rural ş</w:t>
      </w:r>
      <w:r w:rsidRPr="00672037">
        <w:rPr>
          <w:rFonts w:ascii="Trebuchet MS" w:hAnsi="Trebuchet MS"/>
        </w:rPr>
        <w:t>i trebuie să fie în corelare cu orice strategie de dezvoltare națională/regională/județeană/locală aprobată, corespunzătoare domeniului de investiții;</w:t>
      </w:r>
    </w:p>
    <w:p w:rsidR="00BE24D4" w:rsidRPr="00745363" w:rsidRDefault="00BE24D4" w:rsidP="00BE24D4">
      <w:pPr>
        <w:numPr>
          <w:ilvl w:val="0"/>
          <w:numId w:val="9"/>
        </w:numPr>
        <w:autoSpaceDE w:val="0"/>
        <w:autoSpaceDN w:val="0"/>
        <w:adjustRightInd w:val="0"/>
        <w:spacing w:after="0" w:line="240" w:lineRule="auto"/>
        <w:jc w:val="both"/>
        <w:rPr>
          <w:rFonts w:ascii="Trebuchet MS" w:hAnsi="Trebuchet MS"/>
          <w:lang w:val="fr-FR"/>
        </w:rPr>
      </w:pPr>
      <w:proofErr w:type="spellStart"/>
      <w:r w:rsidRPr="00745363">
        <w:rPr>
          <w:rFonts w:ascii="Trebuchet MS" w:hAnsi="Trebuchet MS"/>
          <w:lang w:val="fr-FR"/>
        </w:rPr>
        <w:t>Investiția</w:t>
      </w:r>
      <w:proofErr w:type="spellEnd"/>
      <w:r w:rsidRPr="00745363">
        <w:rPr>
          <w:rFonts w:ascii="Trebuchet MS" w:hAnsi="Trebuchet MS"/>
          <w:lang w:val="fr-FR"/>
        </w:rPr>
        <w:t xml:space="preserve"> </w:t>
      </w:r>
      <w:proofErr w:type="spellStart"/>
      <w:r w:rsidRPr="00745363">
        <w:rPr>
          <w:rFonts w:ascii="Trebuchet MS" w:hAnsi="Trebuchet MS"/>
          <w:lang w:val="fr-FR"/>
        </w:rPr>
        <w:t>în</w:t>
      </w:r>
      <w:proofErr w:type="spellEnd"/>
      <w:r w:rsidRPr="00745363">
        <w:rPr>
          <w:rFonts w:ascii="Trebuchet MS" w:hAnsi="Trebuchet MS"/>
          <w:lang w:val="fr-FR"/>
        </w:rPr>
        <w:t xml:space="preserve"> </w:t>
      </w:r>
      <w:proofErr w:type="spellStart"/>
      <w:r w:rsidRPr="00745363">
        <w:rPr>
          <w:rFonts w:ascii="Trebuchet MS" w:hAnsi="Trebuchet MS"/>
          <w:lang w:val="fr-FR"/>
        </w:rPr>
        <w:t>infrastructura</w:t>
      </w:r>
      <w:proofErr w:type="spellEnd"/>
      <w:r w:rsidRPr="00745363">
        <w:rPr>
          <w:rFonts w:ascii="Trebuchet MS" w:hAnsi="Trebuchet MS"/>
          <w:lang w:val="fr-FR"/>
        </w:rPr>
        <w:t xml:space="preserve"> de </w:t>
      </w:r>
      <w:proofErr w:type="spellStart"/>
      <w:r w:rsidRPr="00745363">
        <w:rPr>
          <w:rFonts w:ascii="Trebuchet MS" w:hAnsi="Trebuchet MS"/>
          <w:lang w:val="fr-FR"/>
        </w:rPr>
        <w:t>apă</w:t>
      </w:r>
      <w:proofErr w:type="spellEnd"/>
      <w:r w:rsidRPr="00745363">
        <w:rPr>
          <w:rFonts w:ascii="Trebuchet MS" w:hAnsi="Trebuchet MS"/>
          <w:lang w:val="fr-FR"/>
        </w:rPr>
        <w:t>/</w:t>
      </w:r>
      <w:proofErr w:type="spellStart"/>
      <w:r w:rsidRPr="00745363">
        <w:rPr>
          <w:rFonts w:ascii="Trebuchet MS" w:hAnsi="Trebuchet MS"/>
          <w:lang w:val="fr-FR"/>
        </w:rPr>
        <w:t>apă</w:t>
      </w:r>
      <w:proofErr w:type="spellEnd"/>
      <w:r w:rsidRPr="00745363">
        <w:rPr>
          <w:rFonts w:ascii="Trebuchet MS" w:hAnsi="Trebuchet MS"/>
          <w:lang w:val="fr-FR"/>
        </w:rPr>
        <w:t xml:space="preserve"> </w:t>
      </w:r>
      <w:proofErr w:type="spellStart"/>
      <w:r w:rsidRPr="00745363">
        <w:rPr>
          <w:rFonts w:ascii="Trebuchet MS" w:hAnsi="Trebuchet MS"/>
          <w:lang w:val="fr-FR"/>
        </w:rPr>
        <w:t>uzată</w:t>
      </w:r>
      <w:proofErr w:type="spellEnd"/>
      <w:r w:rsidRPr="00745363">
        <w:rPr>
          <w:rFonts w:ascii="Trebuchet MS" w:hAnsi="Trebuchet MS"/>
          <w:lang w:val="fr-FR"/>
        </w:rPr>
        <w:t xml:space="preserve"> </w:t>
      </w:r>
      <w:proofErr w:type="spellStart"/>
      <w:r w:rsidRPr="00745363">
        <w:rPr>
          <w:rFonts w:ascii="Trebuchet MS" w:hAnsi="Trebuchet MS"/>
          <w:lang w:val="fr-FR"/>
        </w:rPr>
        <w:t>să</w:t>
      </w:r>
      <w:proofErr w:type="spellEnd"/>
      <w:r w:rsidRPr="00745363">
        <w:rPr>
          <w:rFonts w:ascii="Trebuchet MS" w:hAnsi="Trebuchet MS"/>
          <w:lang w:val="fr-FR"/>
        </w:rPr>
        <w:t xml:space="preserve"> fie </w:t>
      </w:r>
      <w:proofErr w:type="spellStart"/>
      <w:r w:rsidRPr="00745363">
        <w:rPr>
          <w:rFonts w:ascii="Trebuchet MS" w:hAnsi="Trebuchet MS"/>
          <w:lang w:val="fr-FR"/>
        </w:rPr>
        <w:t>în</w:t>
      </w:r>
      <w:proofErr w:type="spellEnd"/>
      <w:r w:rsidRPr="00745363">
        <w:rPr>
          <w:rFonts w:ascii="Trebuchet MS" w:hAnsi="Trebuchet MS"/>
          <w:lang w:val="fr-FR"/>
        </w:rPr>
        <w:t xml:space="preserve"> </w:t>
      </w:r>
      <w:proofErr w:type="spellStart"/>
      <w:r w:rsidRPr="00745363">
        <w:rPr>
          <w:rFonts w:ascii="Trebuchet MS" w:hAnsi="Trebuchet MS"/>
          <w:lang w:val="fr-FR"/>
        </w:rPr>
        <w:t>conformitate</w:t>
      </w:r>
      <w:proofErr w:type="spellEnd"/>
      <w:r w:rsidRPr="00745363">
        <w:rPr>
          <w:rFonts w:ascii="Trebuchet MS" w:hAnsi="Trebuchet MS"/>
          <w:lang w:val="fr-FR"/>
        </w:rPr>
        <w:t xml:space="preserve"> </w:t>
      </w:r>
      <w:proofErr w:type="spellStart"/>
      <w:r w:rsidRPr="00745363">
        <w:rPr>
          <w:rFonts w:ascii="Trebuchet MS" w:hAnsi="Trebuchet MS"/>
          <w:lang w:val="fr-FR"/>
        </w:rPr>
        <w:t>cu</w:t>
      </w:r>
      <w:proofErr w:type="spellEnd"/>
      <w:r w:rsidRPr="00745363">
        <w:rPr>
          <w:rFonts w:ascii="Trebuchet MS" w:hAnsi="Trebuchet MS"/>
          <w:lang w:val="fr-FR"/>
        </w:rPr>
        <w:t xml:space="preserve"> Master </w:t>
      </w:r>
      <w:proofErr w:type="spellStart"/>
      <w:r w:rsidRPr="00745363">
        <w:rPr>
          <w:rFonts w:ascii="Trebuchet MS" w:hAnsi="Trebuchet MS"/>
          <w:lang w:val="fr-FR"/>
        </w:rPr>
        <w:t>Planurile</w:t>
      </w:r>
      <w:proofErr w:type="spellEnd"/>
      <w:r w:rsidRPr="00745363">
        <w:rPr>
          <w:rFonts w:ascii="Trebuchet MS" w:hAnsi="Trebuchet MS"/>
          <w:lang w:val="fr-FR"/>
        </w:rPr>
        <w:t xml:space="preserve"> </w:t>
      </w:r>
      <w:proofErr w:type="spellStart"/>
      <w:r w:rsidRPr="00745363">
        <w:rPr>
          <w:rFonts w:ascii="Trebuchet MS" w:hAnsi="Trebuchet MS"/>
          <w:lang w:val="fr-FR"/>
        </w:rPr>
        <w:t>aprobate</w:t>
      </w:r>
      <w:proofErr w:type="spellEnd"/>
      <w:r w:rsidRPr="00745363">
        <w:rPr>
          <w:rFonts w:ascii="Trebuchet MS" w:hAnsi="Trebuchet MS"/>
          <w:lang w:val="fr-FR"/>
        </w:rPr>
        <w:t xml:space="preserve"> </w:t>
      </w:r>
      <w:proofErr w:type="spellStart"/>
      <w:r w:rsidRPr="00745363">
        <w:rPr>
          <w:rFonts w:ascii="Trebuchet MS" w:hAnsi="Trebuchet MS"/>
          <w:lang w:val="fr-FR"/>
        </w:rPr>
        <w:t>pentru</w:t>
      </w:r>
      <w:proofErr w:type="spellEnd"/>
      <w:r w:rsidRPr="00745363">
        <w:rPr>
          <w:rFonts w:ascii="Trebuchet MS" w:hAnsi="Trebuchet MS"/>
          <w:lang w:val="fr-FR"/>
        </w:rPr>
        <w:t xml:space="preserve"> </w:t>
      </w:r>
      <w:proofErr w:type="spellStart"/>
      <w:r w:rsidRPr="00745363">
        <w:rPr>
          <w:rFonts w:ascii="Trebuchet MS" w:hAnsi="Trebuchet MS"/>
          <w:lang w:val="fr-FR"/>
        </w:rPr>
        <w:t>apă</w:t>
      </w:r>
      <w:proofErr w:type="spellEnd"/>
      <w:r w:rsidRPr="00745363">
        <w:rPr>
          <w:rFonts w:ascii="Trebuchet MS" w:hAnsi="Trebuchet MS"/>
          <w:lang w:val="fr-FR"/>
        </w:rPr>
        <w:t>/</w:t>
      </w:r>
      <w:proofErr w:type="spellStart"/>
      <w:r w:rsidRPr="00745363">
        <w:rPr>
          <w:rFonts w:ascii="Trebuchet MS" w:hAnsi="Trebuchet MS"/>
          <w:lang w:val="fr-FR"/>
        </w:rPr>
        <w:t>apă</w:t>
      </w:r>
      <w:proofErr w:type="spellEnd"/>
      <w:r w:rsidRPr="00745363">
        <w:rPr>
          <w:rFonts w:ascii="Trebuchet MS" w:hAnsi="Trebuchet MS"/>
          <w:lang w:val="fr-FR"/>
        </w:rPr>
        <w:t xml:space="preserve"> </w:t>
      </w:r>
      <w:proofErr w:type="spellStart"/>
      <w:r w:rsidRPr="00745363">
        <w:rPr>
          <w:rFonts w:ascii="Trebuchet MS" w:hAnsi="Trebuchet MS"/>
          <w:lang w:val="fr-FR"/>
        </w:rPr>
        <w:t>uzată</w:t>
      </w:r>
      <w:proofErr w:type="spellEnd"/>
      <w:r w:rsidRPr="00745363">
        <w:rPr>
          <w:rFonts w:ascii="Trebuchet MS" w:hAnsi="Trebuchet MS"/>
          <w:lang w:val="fr-FR"/>
        </w:rPr>
        <w:t>;</w:t>
      </w:r>
    </w:p>
    <w:p w:rsidR="00BE24D4" w:rsidRPr="00E748B8" w:rsidRDefault="00BE24D4" w:rsidP="00BE24D4">
      <w:pPr>
        <w:numPr>
          <w:ilvl w:val="0"/>
          <w:numId w:val="9"/>
        </w:numPr>
        <w:autoSpaceDE w:val="0"/>
        <w:autoSpaceDN w:val="0"/>
        <w:adjustRightInd w:val="0"/>
        <w:spacing w:after="0" w:line="240" w:lineRule="auto"/>
        <w:jc w:val="both"/>
        <w:rPr>
          <w:rFonts w:ascii="Trebuchet MS" w:hAnsi="Trebuchet MS"/>
        </w:rPr>
      </w:pPr>
      <w:r w:rsidRPr="00E748B8">
        <w:rPr>
          <w:rFonts w:ascii="Trebuchet MS" w:eastAsia="Times New Roman" w:hAnsi="Trebuchet MS"/>
        </w:rPr>
        <w:t>Proiectul de investiții în infrastructura de apă/apă uzată trebuie să dețină avizul Operatorului Regional ce atestă funcționalitatea sistemului și conformitatea pentru soluția de funcționare”</w:t>
      </w:r>
    </w:p>
    <w:p w:rsidR="00BE24D4" w:rsidRDefault="00BE24D4" w:rsidP="00BE24D4">
      <w:pPr>
        <w:widowControl w:val="0"/>
        <w:autoSpaceDE w:val="0"/>
        <w:autoSpaceDN w:val="0"/>
        <w:adjustRightInd w:val="0"/>
        <w:spacing w:after="0" w:line="240" w:lineRule="auto"/>
        <w:jc w:val="both"/>
        <w:rPr>
          <w:rFonts w:ascii="Trebuchet MS" w:hAnsi="Trebuchet MS"/>
          <w:lang w:val="fr-FR"/>
        </w:rPr>
      </w:pPr>
    </w:p>
    <w:p w:rsidR="00BE24D4" w:rsidRDefault="00BE24D4" w:rsidP="00BE24D4">
      <w:pPr>
        <w:widowControl w:val="0"/>
        <w:autoSpaceDE w:val="0"/>
        <w:autoSpaceDN w:val="0"/>
        <w:adjustRightInd w:val="0"/>
        <w:spacing w:after="0" w:line="240" w:lineRule="auto"/>
        <w:jc w:val="both"/>
        <w:rPr>
          <w:rFonts w:eastAsia="Times New Roman" w:cs="Arial"/>
          <w:sz w:val="20"/>
          <w:szCs w:val="20"/>
          <w:lang w:eastAsia="ro-RO"/>
        </w:rPr>
      </w:pPr>
      <w:proofErr w:type="spellStart"/>
      <w:r w:rsidRPr="00745363">
        <w:rPr>
          <w:rFonts w:ascii="Trebuchet MS" w:hAnsi="Trebuchet MS"/>
          <w:lang w:val="fr-FR"/>
        </w:rPr>
        <w:t>Pentru</w:t>
      </w:r>
      <w:proofErr w:type="spellEnd"/>
      <w:r w:rsidRPr="00745363">
        <w:rPr>
          <w:rFonts w:ascii="Trebuchet MS" w:hAnsi="Trebuchet MS"/>
          <w:lang w:val="fr-FR"/>
        </w:rPr>
        <w:t xml:space="preserve"> </w:t>
      </w:r>
      <w:proofErr w:type="spellStart"/>
      <w:r w:rsidRPr="00745363">
        <w:rPr>
          <w:rFonts w:ascii="Trebuchet MS" w:hAnsi="Trebuchet MS"/>
          <w:lang w:val="fr-FR"/>
        </w:rPr>
        <w:t>Proiectele</w:t>
      </w:r>
      <w:proofErr w:type="spellEnd"/>
      <w:r w:rsidRPr="00745363">
        <w:rPr>
          <w:rFonts w:ascii="Trebuchet MS" w:hAnsi="Trebuchet MS"/>
          <w:lang w:val="fr-FR"/>
        </w:rPr>
        <w:t xml:space="preserve"> de </w:t>
      </w:r>
      <w:proofErr w:type="spellStart"/>
      <w:r w:rsidRPr="00745363">
        <w:rPr>
          <w:rFonts w:ascii="Trebuchet MS" w:hAnsi="Trebuchet MS"/>
          <w:lang w:val="fr-FR"/>
        </w:rPr>
        <w:t>investiţii</w:t>
      </w:r>
      <w:proofErr w:type="spellEnd"/>
      <w:r w:rsidRPr="00745363">
        <w:rPr>
          <w:rFonts w:ascii="Trebuchet MS" w:hAnsi="Trebuchet MS"/>
          <w:lang w:val="fr-FR"/>
        </w:rPr>
        <w:t xml:space="preserve"> </w:t>
      </w:r>
      <w:proofErr w:type="spellStart"/>
      <w:r w:rsidRPr="00745363">
        <w:rPr>
          <w:rFonts w:ascii="Trebuchet MS" w:hAnsi="Trebuchet MS"/>
          <w:lang w:val="fr-FR"/>
        </w:rPr>
        <w:t>în</w:t>
      </w:r>
      <w:proofErr w:type="spellEnd"/>
      <w:r w:rsidRPr="00745363">
        <w:rPr>
          <w:rFonts w:ascii="Trebuchet MS" w:hAnsi="Trebuchet MS"/>
          <w:lang w:val="fr-FR"/>
        </w:rPr>
        <w:t xml:space="preserve"> </w:t>
      </w:r>
      <w:proofErr w:type="spellStart"/>
      <w:r w:rsidRPr="00745363">
        <w:rPr>
          <w:rFonts w:ascii="Trebuchet MS" w:hAnsi="Trebuchet MS"/>
          <w:lang w:val="fr-FR"/>
        </w:rPr>
        <w:t>infrastructura</w:t>
      </w:r>
      <w:proofErr w:type="spellEnd"/>
      <w:r w:rsidRPr="00745363">
        <w:rPr>
          <w:rFonts w:ascii="Trebuchet MS" w:hAnsi="Trebuchet MS"/>
          <w:lang w:val="fr-FR"/>
        </w:rPr>
        <w:t xml:space="preserve"> </w:t>
      </w:r>
      <w:proofErr w:type="spellStart"/>
      <w:r w:rsidRPr="00745363">
        <w:rPr>
          <w:rFonts w:ascii="Trebuchet MS" w:hAnsi="Trebuchet MS"/>
          <w:lang w:val="fr-FR"/>
        </w:rPr>
        <w:t>soc</w:t>
      </w:r>
      <w:r>
        <w:rPr>
          <w:rFonts w:ascii="Trebuchet MS" w:hAnsi="Trebuchet MS"/>
          <w:lang w:val="fr-FR"/>
        </w:rPr>
        <w:t>ială</w:t>
      </w:r>
      <w:proofErr w:type="spellEnd"/>
      <w:r>
        <w:rPr>
          <w:rFonts w:ascii="Trebuchet MS" w:hAnsi="Trebuchet MS"/>
          <w:lang w:val="fr-FR"/>
        </w:rPr>
        <w:t xml:space="preserve">, </w:t>
      </w:r>
      <w:proofErr w:type="spellStart"/>
      <w:r>
        <w:rPr>
          <w:rFonts w:ascii="Trebuchet MS" w:hAnsi="Trebuchet MS"/>
          <w:lang w:val="fr-FR"/>
        </w:rPr>
        <w:t>suplimentar</w:t>
      </w:r>
      <w:proofErr w:type="spellEnd"/>
      <w:r>
        <w:rPr>
          <w:rFonts w:ascii="Trebuchet MS" w:hAnsi="Trebuchet MS"/>
          <w:lang w:val="fr-FR"/>
        </w:rPr>
        <w:t xml:space="preserve"> </w:t>
      </w:r>
      <w:proofErr w:type="spellStart"/>
      <w:r>
        <w:rPr>
          <w:rFonts w:ascii="Trebuchet MS" w:hAnsi="Trebuchet MS"/>
          <w:lang w:val="fr-FR"/>
        </w:rPr>
        <w:t>faţă</w:t>
      </w:r>
      <w:proofErr w:type="spellEnd"/>
      <w:r>
        <w:rPr>
          <w:rFonts w:ascii="Trebuchet MS" w:hAnsi="Trebuchet MS"/>
          <w:lang w:val="fr-FR"/>
        </w:rPr>
        <w:t xml:space="preserve"> de </w:t>
      </w:r>
      <w:proofErr w:type="spellStart"/>
      <w:r>
        <w:rPr>
          <w:rFonts w:ascii="Trebuchet MS" w:hAnsi="Trebuchet MS"/>
          <w:lang w:val="fr-FR"/>
        </w:rPr>
        <w:t>condiț</w:t>
      </w:r>
      <w:r w:rsidRPr="00745363">
        <w:rPr>
          <w:rFonts w:ascii="Trebuchet MS" w:hAnsi="Trebuchet MS"/>
          <w:lang w:val="fr-FR"/>
        </w:rPr>
        <w:t>iile</w:t>
      </w:r>
      <w:proofErr w:type="spellEnd"/>
      <w:r w:rsidRPr="00745363">
        <w:rPr>
          <w:rFonts w:ascii="Trebuchet MS" w:hAnsi="Trebuchet MS"/>
          <w:lang w:val="fr-FR"/>
        </w:rPr>
        <w:t xml:space="preserve"> </w:t>
      </w:r>
      <w:proofErr w:type="spellStart"/>
      <w:r w:rsidRPr="00745363">
        <w:rPr>
          <w:rFonts w:ascii="Trebuchet MS" w:hAnsi="Trebuchet MS"/>
          <w:lang w:val="fr-FR"/>
        </w:rPr>
        <w:t>menţionate</w:t>
      </w:r>
      <w:proofErr w:type="spellEnd"/>
      <w:r w:rsidRPr="00745363">
        <w:rPr>
          <w:rFonts w:ascii="Trebuchet MS" w:hAnsi="Trebuchet MS"/>
          <w:lang w:val="fr-FR"/>
        </w:rPr>
        <w:t xml:space="preserve"> mai sus, vor fi </w:t>
      </w:r>
      <w:proofErr w:type="spellStart"/>
      <w:r w:rsidRPr="00745363">
        <w:rPr>
          <w:rFonts w:ascii="Trebuchet MS" w:hAnsi="Trebuchet MS"/>
          <w:lang w:val="fr-FR"/>
        </w:rPr>
        <w:t>respectate</w:t>
      </w:r>
      <w:proofErr w:type="spellEnd"/>
      <w:r w:rsidRPr="00745363">
        <w:rPr>
          <w:rFonts w:ascii="Trebuchet MS" w:hAnsi="Trebuchet MS"/>
          <w:lang w:val="fr-FR"/>
        </w:rPr>
        <w:t xml:space="preserve"> </w:t>
      </w:r>
      <w:proofErr w:type="spellStart"/>
      <w:r w:rsidRPr="00745363">
        <w:rPr>
          <w:rFonts w:ascii="Trebuchet MS" w:hAnsi="Trebuchet MS"/>
          <w:lang w:val="fr-FR"/>
        </w:rPr>
        <w:t>şi</w:t>
      </w:r>
      <w:proofErr w:type="spellEnd"/>
      <w:r w:rsidRPr="00745363">
        <w:rPr>
          <w:rFonts w:ascii="Trebuchet MS" w:hAnsi="Trebuchet MS"/>
          <w:lang w:val="fr-FR"/>
        </w:rPr>
        <w:t xml:space="preserve"> </w:t>
      </w:r>
      <w:proofErr w:type="spellStart"/>
      <w:r w:rsidRPr="00745363">
        <w:rPr>
          <w:rFonts w:ascii="Trebuchet MS" w:hAnsi="Trebuchet MS"/>
          <w:lang w:val="fr-FR"/>
        </w:rPr>
        <w:t>următoarele</w:t>
      </w:r>
      <w:proofErr w:type="spellEnd"/>
      <w:r w:rsidRPr="00745363">
        <w:rPr>
          <w:rFonts w:ascii="Trebuchet MS" w:hAnsi="Trebuchet MS"/>
          <w:lang w:val="fr-FR"/>
        </w:rPr>
        <w:t xml:space="preserve"> </w:t>
      </w:r>
      <w:proofErr w:type="spellStart"/>
      <w:r w:rsidRPr="00745363">
        <w:rPr>
          <w:rFonts w:ascii="Trebuchet MS" w:hAnsi="Trebuchet MS"/>
          <w:lang w:val="fr-FR"/>
        </w:rPr>
        <w:t>condiţii</w:t>
      </w:r>
      <w:proofErr w:type="spellEnd"/>
      <w:r w:rsidRPr="00745363">
        <w:rPr>
          <w:rFonts w:ascii="Trebuchet MS" w:hAnsi="Trebuchet MS"/>
          <w:lang w:val="fr-FR"/>
        </w:rPr>
        <w:t xml:space="preserve"> de </w:t>
      </w:r>
      <w:proofErr w:type="spellStart"/>
      <w:r w:rsidRPr="00745363">
        <w:rPr>
          <w:rFonts w:ascii="Trebuchet MS" w:hAnsi="Trebuchet MS"/>
          <w:lang w:val="fr-FR"/>
        </w:rPr>
        <w:t>eligibilitate</w:t>
      </w:r>
      <w:proofErr w:type="spellEnd"/>
      <w:r w:rsidRPr="00745363">
        <w:rPr>
          <w:rFonts w:ascii="Trebuchet MS" w:hAnsi="Trebuchet MS"/>
          <w:lang w:val="fr-FR"/>
        </w:rPr>
        <w:t xml:space="preserve">: </w:t>
      </w:r>
    </w:p>
    <w:p w:rsidR="00BE24D4" w:rsidRPr="00DB1819" w:rsidRDefault="00BE24D4" w:rsidP="00BE24D4">
      <w:pPr>
        <w:widowControl w:val="0"/>
        <w:numPr>
          <w:ilvl w:val="0"/>
          <w:numId w:val="10"/>
        </w:numPr>
        <w:autoSpaceDE w:val="0"/>
        <w:autoSpaceDN w:val="0"/>
        <w:adjustRightInd w:val="0"/>
        <w:spacing w:after="0" w:line="240" w:lineRule="auto"/>
        <w:jc w:val="both"/>
        <w:rPr>
          <w:rFonts w:ascii="Trebuchet MS" w:eastAsia="Times New Roman" w:hAnsi="Trebuchet MS" w:cs="Arial"/>
          <w:lang w:eastAsia="ro-RO"/>
        </w:rPr>
      </w:pPr>
      <w:r w:rsidRPr="00DB1819">
        <w:rPr>
          <w:rFonts w:ascii="Trebuchet MS" w:eastAsia="Times New Roman" w:hAnsi="Trebuchet MS" w:cs="Arial"/>
          <w:lang w:eastAsia="ro-RO"/>
        </w:rPr>
        <w:t>prin acest tip de proiecte nu pot fi finanțate infrastructuri de tip rezidențial;</w:t>
      </w:r>
    </w:p>
    <w:p w:rsidR="00BE24D4" w:rsidRPr="00DB1819" w:rsidRDefault="00BE24D4" w:rsidP="00BE24D4">
      <w:pPr>
        <w:widowControl w:val="0"/>
        <w:numPr>
          <w:ilvl w:val="0"/>
          <w:numId w:val="10"/>
        </w:numPr>
        <w:autoSpaceDE w:val="0"/>
        <w:autoSpaceDN w:val="0"/>
        <w:adjustRightInd w:val="0"/>
        <w:spacing w:after="0" w:line="240" w:lineRule="auto"/>
        <w:jc w:val="both"/>
        <w:rPr>
          <w:rFonts w:ascii="Trebuchet MS" w:eastAsia="Times New Roman" w:hAnsi="Trebuchet MS" w:cs="Arial"/>
          <w:lang w:eastAsia="ro-RO"/>
        </w:rPr>
      </w:pPr>
      <w:r w:rsidRPr="00DB1819">
        <w:rPr>
          <w:rFonts w:ascii="Trebuchet MS" w:eastAsia="Times New Roman" w:hAnsi="Trebuchet MS" w:cs="Arial"/>
          <w:lang w:eastAsia="ro-RO"/>
        </w:rPr>
        <w:t>proiectele de infrastructură socială trebuie să asigure funcționarea prin operaționalizarea infrastructurii de către o entitate acreditată ca furnizor de servicii sociale;</w:t>
      </w:r>
    </w:p>
    <w:p w:rsidR="00BE24D4" w:rsidRDefault="00BE24D4" w:rsidP="00BE24D4">
      <w:pPr>
        <w:widowControl w:val="0"/>
        <w:numPr>
          <w:ilvl w:val="0"/>
          <w:numId w:val="10"/>
        </w:numPr>
        <w:autoSpaceDE w:val="0"/>
        <w:autoSpaceDN w:val="0"/>
        <w:adjustRightInd w:val="0"/>
        <w:spacing w:after="0" w:line="240" w:lineRule="auto"/>
        <w:jc w:val="both"/>
        <w:rPr>
          <w:rFonts w:ascii="Trebuchet MS" w:eastAsia="Times New Roman" w:hAnsi="Trebuchet MS" w:cs="Arial"/>
          <w:lang w:eastAsia="ro-RO"/>
        </w:rPr>
      </w:pPr>
      <w:r w:rsidRPr="00DB1819">
        <w:rPr>
          <w:rFonts w:ascii="Trebuchet MS" w:eastAsia="Times New Roman" w:hAnsi="Trebuchet MS" w:cs="Arial"/>
          <w:lang w:eastAsia="ro-RO"/>
        </w:rPr>
        <w:t>asigurarea sustenabilității proiectelor depuse în cadrul măsurilor de finanțare a infrastructurii sociale din surse proprii sau din alte surse de finanțare, precum accesarea Axei 5 POCU.</w:t>
      </w:r>
    </w:p>
    <w:p w:rsidR="0080728E" w:rsidRPr="00DB1819" w:rsidRDefault="0080728E" w:rsidP="0080728E">
      <w:pPr>
        <w:widowControl w:val="0"/>
        <w:autoSpaceDE w:val="0"/>
        <w:autoSpaceDN w:val="0"/>
        <w:adjustRightInd w:val="0"/>
        <w:spacing w:after="0" w:line="240" w:lineRule="auto"/>
        <w:ind w:left="720"/>
        <w:jc w:val="both"/>
        <w:rPr>
          <w:rFonts w:ascii="Trebuchet MS" w:eastAsia="Times New Roman" w:hAnsi="Trebuchet MS" w:cs="Arial"/>
          <w:lang w:eastAsia="ro-RO"/>
        </w:rPr>
      </w:pPr>
    </w:p>
    <w:p w:rsidR="00BE24D4" w:rsidRPr="00D379BF" w:rsidRDefault="00BE24D4" w:rsidP="00D379BF">
      <w:pPr>
        <w:pStyle w:val="Listparagraf"/>
        <w:numPr>
          <w:ilvl w:val="0"/>
          <w:numId w:val="11"/>
        </w:numPr>
        <w:spacing w:after="0" w:line="240" w:lineRule="auto"/>
        <w:jc w:val="both"/>
        <w:rPr>
          <w:rFonts w:ascii="Trebuchet MS" w:hAnsi="Trebuchet MS"/>
          <w:b/>
        </w:rPr>
      </w:pPr>
      <w:r w:rsidRPr="00D379BF">
        <w:rPr>
          <w:rFonts w:ascii="Trebuchet MS" w:hAnsi="Trebuchet MS"/>
          <w:b/>
        </w:rPr>
        <w:t xml:space="preserve">Criterii de selecție </w:t>
      </w:r>
    </w:p>
    <w:p w:rsidR="00BE24D4" w:rsidRPr="00BE24D4" w:rsidRDefault="00BE24D4" w:rsidP="00797859">
      <w:pPr>
        <w:spacing w:after="0" w:line="240" w:lineRule="auto"/>
        <w:jc w:val="both"/>
        <w:rPr>
          <w:rFonts w:ascii="Trebuchet MS" w:hAnsi="Trebuchet MS"/>
        </w:rPr>
      </w:pPr>
      <w:r w:rsidRPr="00BE24D4">
        <w:rPr>
          <w:rFonts w:ascii="Trebuchet MS" w:hAnsi="Trebuchet MS"/>
        </w:rPr>
        <w:t>În vederea operaţionalizării măsurii, se vor stabili criterii de selecţie a proiectelor pe baza următoarelor principii:</w:t>
      </w:r>
    </w:p>
    <w:p w:rsidR="00BE24D4" w:rsidRPr="00BE24D4" w:rsidRDefault="00BE24D4" w:rsidP="00797859">
      <w:pPr>
        <w:spacing w:after="0" w:line="240" w:lineRule="auto"/>
        <w:jc w:val="both"/>
        <w:rPr>
          <w:rFonts w:ascii="Trebuchet MS" w:hAnsi="Trebuchet MS"/>
        </w:rPr>
      </w:pPr>
      <w:r w:rsidRPr="00BE24D4">
        <w:rPr>
          <w:rFonts w:ascii="Trebuchet MS" w:hAnsi="Trebuchet MS"/>
        </w:rPr>
        <w:t>•</w:t>
      </w:r>
      <w:r w:rsidRPr="00BE24D4">
        <w:rPr>
          <w:rFonts w:ascii="Trebuchet MS" w:hAnsi="Trebuchet MS"/>
        </w:rPr>
        <w:tab/>
        <w:t>Principiul prioritizării tipului de investiții în sensul prioritizării investițiilor în infrastructura de apă/apă uzată;</w:t>
      </w:r>
    </w:p>
    <w:p w:rsidR="00BE24D4" w:rsidRPr="00BE24D4" w:rsidRDefault="00BE24D4" w:rsidP="00797859">
      <w:pPr>
        <w:spacing w:after="0" w:line="240" w:lineRule="auto"/>
        <w:jc w:val="both"/>
        <w:rPr>
          <w:rFonts w:ascii="Trebuchet MS" w:hAnsi="Trebuchet MS"/>
        </w:rPr>
      </w:pPr>
      <w:r w:rsidRPr="00BE24D4">
        <w:rPr>
          <w:rFonts w:ascii="Trebuchet MS" w:hAnsi="Trebuchet MS"/>
        </w:rPr>
        <w:t>•</w:t>
      </w:r>
      <w:r w:rsidRPr="00BE24D4">
        <w:rPr>
          <w:rFonts w:ascii="Trebuchet MS" w:hAnsi="Trebuchet MS"/>
        </w:rPr>
        <w:tab/>
        <w:t>Principiul gradului de acoperire a populației deservite</w:t>
      </w:r>
    </w:p>
    <w:p w:rsidR="00BE24D4" w:rsidRPr="00BE24D4" w:rsidRDefault="00BE24D4" w:rsidP="00797859">
      <w:pPr>
        <w:spacing w:after="0" w:line="240" w:lineRule="auto"/>
        <w:jc w:val="both"/>
        <w:rPr>
          <w:rFonts w:ascii="Trebuchet MS" w:hAnsi="Trebuchet MS"/>
        </w:rPr>
      </w:pPr>
      <w:r w:rsidRPr="00BE24D4">
        <w:rPr>
          <w:rFonts w:ascii="Trebuchet MS" w:hAnsi="Trebuchet MS"/>
        </w:rPr>
        <w:t>•</w:t>
      </w:r>
      <w:r w:rsidRPr="00BE24D4">
        <w:rPr>
          <w:rFonts w:ascii="Trebuchet MS" w:hAnsi="Trebuchet MS"/>
        </w:rPr>
        <w:tab/>
        <w:t>Principiul conectivității în vederea asigurării legăturii cu principalele căi rutiere și alte căi de transport;</w:t>
      </w:r>
    </w:p>
    <w:p w:rsidR="00BE24D4" w:rsidRPr="00BE24D4" w:rsidRDefault="00BE24D4" w:rsidP="00797859">
      <w:pPr>
        <w:spacing w:after="0" w:line="240" w:lineRule="auto"/>
        <w:jc w:val="both"/>
        <w:rPr>
          <w:rFonts w:ascii="Trebuchet MS" w:hAnsi="Trebuchet MS"/>
        </w:rPr>
      </w:pPr>
      <w:r w:rsidRPr="00BE24D4">
        <w:rPr>
          <w:rFonts w:ascii="Trebuchet MS" w:hAnsi="Trebuchet MS"/>
        </w:rPr>
        <w:t>•</w:t>
      </w:r>
      <w:r w:rsidRPr="00BE24D4">
        <w:rPr>
          <w:rFonts w:ascii="Trebuchet MS" w:hAnsi="Trebuchet MS"/>
        </w:rPr>
        <w:tab/>
        <w:t>Principiul rolului multiplu în sensul accesibilizării agenților economici, a zonelor turistice, a investițiilor sociale, accesibilizarea altor investiții finanțate din fonduri europene.</w:t>
      </w:r>
    </w:p>
    <w:p w:rsidR="00BE24D4" w:rsidRDefault="00BE24D4" w:rsidP="00797859">
      <w:pPr>
        <w:spacing w:after="0" w:line="240" w:lineRule="auto"/>
        <w:jc w:val="both"/>
        <w:rPr>
          <w:rFonts w:ascii="Trebuchet MS" w:hAnsi="Trebuchet MS"/>
        </w:rPr>
      </w:pPr>
      <w:r w:rsidRPr="00BE24D4">
        <w:rPr>
          <w:rFonts w:ascii="Trebuchet MS" w:hAnsi="Trebuchet MS"/>
        </w:rPr>
        <w:t>•</w:t>
      </w:r>
      <w:r w:rsidRPr="00BE24D4">
        <w:rPr>
          <w:rFonts w:ascii="Trebuchet MS" w:hAnsi="Trebuchet MS"/>
        </w:rPr>
        <w:tab/>
        <w:t>Principiul prioritizării investițiilor care vin în completarea celor finanțate prin POS Mediu și/ sau POIM.</w:t>
      </w:r>
    </w:p>
    <w:p w:rsidR="00797859" w:rsidRPr="00BE24D4" w:rsidRDefault="00797859" w:rsidP="00BE24D4">
      <w:pPr>
        <w:jc w:val="both"/>
        <w:rPr>
          <w:rFonts w:ascii="Trebuchet MS" w:hAnsi="Trebuchet MS"/>
        </w:rPr>
      </w:pPr>
    </w:p>
    <w:p w:rsidR="00BE24D4" w:rsidRPr="00D379BF" w:rsidRDefault="00BE24D4" w:rsidP="00D379BF">
      <w:pPr>
        <w:pStyle w:val="Listparagraf"/>
        <w:numPr>
          <w:ilvl w:val="0"/>
          <w:numId w:val="11"/>
        </w:numPr>
        <w:spacing w:after="0" w:line="240" w:lineRule="auto"/>
        <w:jc w:val="both"/>
        <w:rPr>
          <w:rFonts w:ascii="Trebuchet MS" w:hAnsi="Trebuchet MS"/>
          <w:b/>
        </w:rPr>
      </w:pPr>
      <w:r w:rsidRPr="00D379BF">
        <w:rPr>
          <w:rFonts w:ascii="Trebuchet MS" w:hAnsi="Trebuchet MS"/>
          <w:b/>
        </w:rPr>
        <w:t xml:space="preserve">Sume (aplicabile) și rata sprijinului </w:t>
      </w:r>
    </w:p>
    <w:p w:rsidR="00BE24D4" w:rsidRPr="00BE24D4" w:rsidRDefault="00BE24D4" w:rsidP="00797859">
      <w:pPr>
        <w:spacing w:after="0" w:line="240" w:lineRule="auto"/>
        <w:jc w:val="both"/>
        <w:rPr>
          <w:rFonts w:ascii="Trebuchet MS" w:hAnsi="Trebuchet MS"/>
        </w:rPr>
      </w:pPr>
      <w:r w:rsidRPr="00797859">
        <w:rPr>
          <w:rFonts w:ascii="Trebuchet MS" w:hAnsi="Trebuchet MS"/>
          <w:b/>
        </w:rPr>
        <w:t>Sprijinul public nerambursabil acordat în cadrul acestei submăsuri va fi 100% din totalul cheltuielilor eligibile pentru proiectele negeneratoare de venit</w:t>
      </w:r>
      <w:r w:rsidRPr="00BE24D4">
        <w:rPr>
          <w:rFonts w:ascii="Trebuchet MS" w:hAnsi="Trebuchet MS"/>
        </w:rPr>
        <w:t xml:space="preserve"> aplicate de autoritățile publice locale și ONG-uri, de până la 100% în cazul proiectelor de apă/apă uzată, sub rezerva aplicării art. 61 din R (UE) nr. 1303/2013. </w:t>
      </w:r>
    </w:p>
    <w:p w:rsidR="00D379BF" w:rsidRDefault="00D379BF" w:rsidP="00BE24D4">
      <w:pPr>
        <w:jc w:val="both"/>
        <w:rPr>
          <w:rFonts w:ascii="Trebuchet MS" w:hAnsi="Trebuchet MS"/>
          <w:b/>
        </w:rPr>
      </w:pPr>
    </w:p>
    <w:p w:rsidR="00BE24D4" w:rsidRPr="00BE24D4" w:rsidRDefault="00BE24D4" w:rsidP="00BE24D4">
      <w:pPr>
        <w:jc w:val="both"/>
        <w:rPr>
          <w:rFonts w:ascii="Trebuchet MS" w:hAnsi="Trebuchet MS"/>
        </w:rPr>
      </w:pPr>
      <w:r w:rsidRPr="00797859">
        <w:rPr>
          <w:rFonts w:ascii="Trebuchet MS" w:hAnsi="Trebuchet MS"/>
          <w:b/>
        </w:rPr>
        <w:t>Sprijinul public nerambursabil acordat în cadrul acestei submăsuri va fi de max. 80% din totalul cheltuielilor eligibile</w:t>
      </w:r>
      <w:r w:rsidRPr="00BE24D4">
        <w:rPr>
          <w:rFonts w:ascii="Trebuchet MS" w:hAnsi="Trebuchet MS"/>
        </w:rPr>
        <w:t xml:space="preserve"> </w:t>
      </w:r>
      <w:r w:rsidRPr="00797859">
        <w:rPr>
          <w:rFonts w:ascii="Trebuchet MS" w:hAnsi="Trebuchet MS"/>
          <w:b/>
        </w:rPr>
        <w:t>pentru proiectele generatoare de venit</w:t>
      </w:r>
      <w:r w:rsidRPr="00BE24D4">
        <w:rPr>
          <w:rFonts w:ascii="Trebuchet MS" w:hAnsi="Trebuchet MS"/>
        </w:rPr>
        <w:t xml:space="preserve"> aplicate de ONG-uri şi care vizează infrastructura educațională (grădinițe) și socială (creșe și infrastructura de tip after-school) și nu va depăși 100.000 euro.</w:t>
      </w:r>
    </w:p>
    <w:p w:rsidR="00BE24D4" w:rsidRDefault="00BE24D4" w:rsidP="00BE24D4">
      <w:pPr>
        <w:jc w:val="both"/>
        <w:rPr>
          <w:rFonts w:ascii="Trebuchet MS" w:hAnsi="Trebuchet MS"/>
          <w:b/>
        </w:rPr>
      </w:pPr>
      <w:r w:rsidRPr="00BE24D4">
        <w:rPr>
          <w:rFonts w:ascii="Trebuchet MS" w:hAnsi="Trebuchet MS"/>
        </w:rPr>
        <w:t xml:space="preserve">Sprijinul pentru proiectele generatoare de venit se va acorda conform R(UE) nr. 1407/2013 privind aplicarea articolelor 107 si 108 din Tratatul privind funcționarea Uniunii Europene ajutoarelor de minimis, iar valoarea totală a ajutoarelor de minimis primite pe perioada a 3 ani fiscali de către un beneficiar nu va depăși plafonul maxim al ajutorului public de </w:t>
      </w:r>
      <w:r w:rsidRPr="00D379BF">
        <w:rPr>
          <w:rFonts w:ascii="Trebuchet MS" w:hAnsi="Trebuchet MS"/>
          <w:b/>
        </w:rPr>
        <w:t xml:space="preserve">200.000 Euro/ beneficiar. </w:t>
      </w:r>
    </w:p>
    <w:p w:rsidR="00D379BF" w:rsidRPr="00D379BF" w:rsidRDefault="00D379BF" w:rsidP="00BE24D4">
      <w:pPr>
        <w:jc w:val="both"/>
        <w:rPr>
          <w:rFonts w:ascii="Trebuchet MS" w:hAnsi="Trebuchet MS"/>
          <w:b/>
        </w:rPr>
      </w:pPr>
      <w:r>
        <w:rPr>
          <w:rFonts w:ascii="Trebuchet MS" w:hAnsi="Trebuchet MS"/>
          <w:b/>
        </w:rPr>
        <w:t xml:space="preserve">Valoarea maximă alocată măsurii 4 este de </w:t>
      </w:r>
      <w:r w:rsidR="00653C42">
        <w:rPr>
          <w:rFonts w:ascii="Trebuchet MS" w:hAnsi="Trebuchet MS"/>
          <w:b/>
        </w:rPr>
        <w:t xml:space="preserve">545.023,65 </w:t>
      </w:r>
      <w:r>
        <w:rPr>
          <w:rFonts w:ascii="Trebuchet MS" w:hAnsi="Trebuchet MS"/>
          <w:b/>
        </w:rPr>
        <w:t xml:space="preserve"> euro. </w:t>
      </w:r>
    </w:p>
    <w:p w:rsidR="00D379BF" w:rsidRDefault="00D379BF" w:rsidP="00BE24D4">
      <w:pPr>
        <w:autoSpaceDE w:val="0"/>
        <w:autoSpaceDN w:val="0"/>
        <w:adjustRightInd w:val="0"/>
        <w:spacing w:after="0" w:line="240" w:lineRule="auto"/>
        <w:jc w:val="both"/>
        <w:rPr>
          <w:rFonts w:ascii="Trebuchet MS" w:hAnsi="Trebuchet MS" w:cs="Trebuchet MS"/>
          <w:b/>
          <w:bCs/>
          <w:color w:val="000000"/>
          <w:lang w:eastAsia="en-GB"/>
        </w:rPr>
      </w:pPr>
    </w:p>
    <w:p w:rsidR="00BE24D4" w:rsidRPr="00D379BF" w:rsidRDefault="00BE24D4" w:rsidP="00D379BF">
      <w:pPr>
        <w:pStyle w:val="Listparagraf"/>
        <w:numPr>
          <w:ilvl w:val="0"/>
          <w:numId w:val="11"/>
        </w:numPr>
        <w:autoSpaceDE w:val="0"/>
        <w:autoSpaceDN w:val="0"/>
        <w:adjustRightInd w:val="0"/>
        <w:spacing w:after="0" w:line="240" w:lineRule="auto"/>
        <w:jc w:val="both"/>
        <w:rPr>
          <w:rFonts w:ascii="Trebuchet MS" w:hAnsi="Trebuchet MS" w:cs="Trebuchet MS"/>
          <w:color w:val="000000"/>
          <w:lang w:eastAsia="en-GB"/>
        </w:rPr>
      </w:pPr>
      <w:r w:rsidRPr="00D379BF">
        <w:rPr>
          <w:rFonts w:ascii="Trebuchet MS" w:hAnsi="Trebuchet MS" w:cs="Trebuchet MS"/>
          <w:b/>
          <w:bCs/>
          <w:color w:val="000000"/>
          <w:lang w:eastAsia="en-GB"/>
        </w:rPr>
        <w:t xml:space="preserve">Indicatori de monitorizare </w:t>
      </w:r>
    </w:p>
    <w:p w:rsidR="00BE24D4" w:rsidRDefault="00BE24D4" w:rsidP="00BE24D4">
      <w:pPr>
        <w:spacing w:after="0" w:line="240" w:lineRule="auto"/>
        <w:jc w:val="both"/>
        <w:rPr>
          <w:rFonts w:ascii="Times New Roman" w:hAnsi="Times New Roman"/>
          <w:sz w:val="23"/>
          <w:szCs w:val="23"/>
        </w:rPr>
      </w:pPr>
      <w:r>
        <w:rPr>
          <w:rFonts w:ascii="Trebuchet MS" w:hAnsi="Trebuchet MS"/>
        </w:rPr>
        <w:t>În vederea evaluării efectelor măsurii se propune drept indicator de monitorizare populaţia netă care beneficiază de servicii sau structuri îmbunătăţite.</w:t>
      </w:r>
    </w:p>
    <w:p w:rsidR="0009305E" w:rsidRPr="001D013C" w:rsidRDefault="0009305E" w:rsidP="00BE24D4">
      <w:pPr>
        <w:jc w:val="both"/>
        <w:rPr>
          <w:rFonts w:ascii="Trebuchet MS" w:hAnsi="Trebuchet MS"/>
        </w:rPr>
      </w:pPr>
    </w:p>
    <w:sectPr w:rsidR="0009305E" w:rsidRPr="001D013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37A71"/>
    <w:multiLevelType w:val="hybridMultilevel"/>
    <w:tmpl w:val="391062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1B33108"/>
    <w:multiLevelType w:val="hybridMultilevel"/>
    <w:tmpl w:val="1180B9E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BEC6AE7"/>
    <w:multiLevelType w:val="hybridMultilevel"/>
    <w:tmpl w:val="E19A4D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02F7AA7"/>
    <w:multiLevelType w:val="hybridMultilevel"/>
    <w:tmpl w:val="58BECF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418B2B6D"/>
    <w:multiLevelType w:val="hybridMultilevel"/>
    <w:tmpl w:val="BBCC15EA"/>
    <w:lvl w:ilvl="0" w:tplc="0418000F">
      <w:start w:val="2"/>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42E46A10"/>
    <w:multiLevelType w:val="hybridMultilevel"/>
    <w:tmpl w:val="87765C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35A2208"/>
    <w:multiLevelType w:val="hybridMultilevel"/>
    <w:tmpl w:val="2CB818AC"/>
    <w:lvl w:ilvl="0" w:tplc="0418000F">
      <w:start w:val="2"/>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7" w15:restartNumberingAfterBreak="0">
    <w:nsid w:val="5AE968F4"/>
    <w:multiLevelType w:val="hybridMultilevel"/>
    <w:tmpl w:val="55726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37B2714"/>
    <w:multiLevelType w:val="hybridMultilevel"/>
    <w:tmpl w:val="AA7019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7787FAF"/>
    <w:multiLevelType w:val="hybridMultilevel"/>
    <w:tmpl w:val="7C9607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7A6B23C7"/>
    <w:multiLevelType w:val="hybridMultilevel"/>
    <w:tmpl w:val="E4704C5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801390247">
    <w:abstractNumId w:val="10"/>
  </w:num>
  <w:num w:numId="2" w16cid:durableId="249968881">
    <w:abstractNumId w:val="1"/>
  </w:num>
  <w:num w:numId="3" w16cid:durableId="2066099604">
    <w:abstractNumId w:val="4"/>
  </w:num>
  <w:num w:numId="4" w16cid:durableId="900285502">
    <w:abstractNumId w:val="2"/>
  </w:num>
  <w:num w:numId="5" w16cid:durableId="393313248">
    <w:abstractNumId w:val="3"/>
  </w:num>
  <w:num w:numId="6" w16cid:durableId="1081366788">
    <w:abstractNumId w:val="0"/>
  </w:num>
  <w:num w:numId="7" w16cid:durableId="1658071027">
    <w:abstractNumId w:val="5"/>
  </w:num>
  <w:num w:numId="8" w16cid:durableId="104085450">
    <w:abstractNumId w:val="9"/>
  </w:num>
  <w:num w:numId="9" w16cid:durableId="1246842390">
    <w:abstractNumId w:val="8"/>
  </w:num>
  <w:num w:numId="10" w16cid:durableId="273828834">
    <w:abstractNumId w:val="7"/>
  </w:num>
  <w:num w:numId="11" w16cid:durableId="47402639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1FB8"/>
    <w:rsid w:val="000329F8"/>
    <w:rsid w:val="0009305E"/>
    <w:rsid w:val="00151603"/>
    <w:rsid w:val="001A1FB8"/>
    <w:rsid w:val="001D013C"/>
    <w:rsid w:val="003D35E8"/>
    <w:rsid w:val="00653C42"/>
    <w:rsid w:val="00797859"/>
    <w:rsid w:val="0080728E"/>
    <w:rsid w:val="00BE24D4"/>
    <w:rsid w:val="00D379BF"/>
    <w:rsid w:val="00E33412"/>
    <w:rsid w:val="00E6320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AFA48"/>
  <w15:chartTrackingRefBased/>
  <w15:docId w15:val="{5CF9FAFB-184D-4F87-8C4A-6BCD40B74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customStyle="1" w:styleId="Char1CharChar">
    <w:name w:val="Char1 Char Char"/>
    <w:basedOn w:val="Normal"/>
    <w:rsid w:val="000329F8"/>
    <w:pPr>
      <w:spacing w:after="0" w:line="240" w:lineRule="auto"/>
    </w:pPr>
    <w:rPr>
      <w:rFonts w:ascii="Times New Roman" w:eastAsia="Times New Roman" w:hAnsi="Times New Roman" w:cs="Times New Roman"/>
      <w:sz w:val="24"/>
      <w:szCs w:val="24"/>
      <w:lang w:val="pl-PL" w:eastAsia="pl-PL"/>
    </w:rPr>
  </w:style>
  <w:style w:type="paragraph" w:styleId="Listparagraf">
    <w:name w:val="List Paragraph"/>
    <w:basedOn w:val="Normal"/>
    <w:uiPriority w:val="34"/>
    <w:qFormat/>
    <w:rsid w:val="000329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5</Pages>
  <Words>2279</Words>
  <Characters>13224</Characters>
  <Application>Microsoft Office Word</Application>
  <DocSecurity>0</DocSecurity>
  <Lines>110</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Roxana Dragan</dc:creator>
  <cp:keywords/>
  <dc:description/>
  <cp:lastModifiedBy>Admin</cp:lastModifiedBy>
  <cp:revision>8</cp:revision>
  <dcterms:created xsi:type="dcterms:W3CDTF">2017-07-24T06:31:00Z</dcterms:created>
  <dcterms:modified xsi:type="dcterms:W3CDTF">2023-03-18T15:16:00Z</dcterms:modified>
</cp:coreProperties>
</file>